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430"/>
        <w:gridCol w:w="5642"/>
      </w:tblGrid>
      <w:tr w:rsidR="00EC2D30" w:rsidRPr="00E16A80" w14:paraId="3BC802AB" w14:textId="77777777" w:rsidTr="00101990">
        <w:trPr>
          <w:trHeight w:val="851"/>
        </w:trPr>
        <w:tc>
          <w:tcPr>
            <w:tcW w:w="3348" w:type="dxa"/>
            <w:tcBorders>
              <w:top w:val="nil"/>
              <w:left w:val="nil"/>
              <w:bottom w:val="nil"/>
              <w:right w:val="nil"/>
              <w:tl2br w:val="nil"/>
              <w:tr2bl w:val="nil"/>
            </w:tcBorders>
            <w:tcMar>
              <w:top w:w="0" w:type="dxa"/>
              <w:left w:w="108" w:type="dxa"/>
              <w:bottom w:w="0" w:type="dxa"/>
              <w:right w:w="108" w:type="dxa"/>
            </w:tcMar>
          </w:tcPr>
          <w:p w14:paraId="63F29B8C" w14:textId="52787EA6" w:rsidR="00EC2D30" w:rsidRPr="00E16A80" w:rsidRDefault="00F8174C">
            <w:pPr>
              <w:spacing w:before="120"/>
              <w:jc w:val="center"/>
            </w:pPr>
            <w:r w:rsidRPr="00E16A80">
              <w:rPr>
                <w:b/>
                <w:bCs/>
                <w:noProof/>
              </w:rPr>
              <mc:AlternateContent>
                <mc:Choice Requires="wps">
                  <w:drawing>
                    <wp:anchor distT="0" distB="0" distL="114300" distR="114300" simplePos="0" relativeHeight="251656704" behindDoc="0" locked="0" layoutInCell="1" allowOverlap="1" wp14:anchorId="61517E3E" wp14:editId="2AB3E582">
                      <wp:simplePos x="0" y="0"/>
                      <wp:positionH relativeFrom="column">
                        <wp:posOffset>628650</wp:posOffset>
                      </wp:positionH>
                      <wp:positionV relativeFrom="paragraph">
                        <wp:posOffset>476250</wp:posOffset>
                      </wp:positionV>
                      <wp:extent cx="885825" cy="0"/>
                      <wp:effectExtent l="13335" t="5715" r="5715" b="13335"/>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5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E109F45" id="_x0000_t32" coordsize="21600,21600" o:spt="32" o:oned="t" path="m,l21600,21600e" filled="f">
                      <v:path arrowok="t" fillok="f" o:connecttype="none"/>
                      <o:lock v:ext="edit" shapetype="t"/>
                    </v:shapetype>
                    <v:shape id="AutoShape 2" o:spid="_x0000_s1026" type="#_x0000_t32" style="position:absolute;margin-left:49.5pt;margin-top:37.5pt;width:69.75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"/>
                  </w:pict>
                </mc:Fallback>
              </mc:AlternateContent>
            </w:r>
            <w:r w:rsidR="00EC2D30" w:rsidRPr="00E16A80">
              <w:rPr>
                <w:b/>
                <w:bCs/>
              </w:rPr>
              <w:t>ỦY BAN NHÂN DÂN</w:t>
            </w:r>
            <w:r w:rsidR="00EC2D30" w:rsidRPr="00E16A80">
              <w:rPr>
                <w:b/>
                <w:bCs/>
              </w:rPr>
              <w:br/>
              <w:t xml:space="preserve">TỈNH </w:t>
            </w:r>
            <w:r w:rsidR="00101990" w:rsidRPr="00E16A80">
              <w:rPr>
                <w:b/>
                <w:bCs/>
              </w:rPr>
              <w:t>ĐẮK LẮK</w:t>
            </w:r>
          </w:p>
        </w:tc>
        <w:tc>
          <w:tcPr>
            <w:tcW w:w="5508" w:type="dxa"/>
            <w:tcBorders>
              <w:top w:val="nil"/>
              <w:left w:val="nil"/>
              <w:bottom w:val="nil"/>
              <w:right w:val="nil"/>
              <w:tl2br w:val="nil"/>
              <w:tr2bl w:val="nil"/>
            </w:tcBorders>
            <w:tcMar>
              <w:top w:w="0" w:type="dxa"/>
              <w:left w:w="108" w:type="dxa"/>
              <w:bottom w:w="0" w:type="dxa"/>
              <w:right w:w="108" w:type="dxa"/>
            </w:tcMar>
          </w:tcPr>
          <w:p w14:paraId="6D4644BD" w14:textId="419BEB42" w:rsidR="00EC2D30" w:rsidRPr="00E16A80" w:rsidRDefault="00F8174C">
            <w:pPr>
              <w:spacing w:before="120"/>
              <w:jc w:val="center"/>
            </w:pPr>
            <w:r w:rsidRPr="00E16A80">
              <w:rPr>
                <w:b/>
                <w:bCs/>
                <w:noProof/>
              </w:rPr>
              <mc:AlternateContent>
                <mc:Choice Requires="wps">
                  <w:drawing>
                    <wp:anchor distT="0" distB="0" distL="114300" distR="114300" simplePos="0" relativeHeight="251657728" behindDoc="0" locked="0" layoutInCell="1" allowOverlap="1" wp14:anchorId="0E650A23" wp14:editId="1E55188F">
                      <wp:simplePos x="0" y="0"/>
                      <wp:positionH relativeFrom="column">
                        <wp:posOffset>854075</wp:posOffset>
                      </wp:positionH>
                      <wp:positionV relativeFrom="paragraph">
                        <wp:posOffset>466725</wp:posOffset>
                      </wp:positionV>
                      <wp:extent cx="1895475" cy="0"/>
                      <wp:effectExtent l="10795" t="5715" r="8255" b="13335"/>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5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99ED42" id="AutoShape 3" o:spid="_x0000_s1026" type="#_x0000_t32" style="position:absolute;margin-left:67.25pt;margin-top:36.75pt;width:149.2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"/>
                  </w:pict>
                </mc:Fallback>
              </mc:AlternateContent>
            </w:r>
            <w:r w:rsidR="00EC2D30" w:rsidRPr="00E16A80">
              <w:rPr>
                <w:b/>
                <w:bCs/>
              </w:rPr>
              <w:t>CỘNG HÒA XÃ HỘI CHỦ NGHĨA VIỆT NAM</w:t>
            </w:r>
            <w:r w:rsidR="00EC2D30" w:rsidRPr="00E16A80">
              <w:rPr>
                <w:b/>
                <w:bCs/>
              </w:rPr>
              <w:br/>
            </w:r>
            <w:r w:rsidR="00EC2D30" w:rsidRPr="00E16A80">
              <w:rPr>
                <w:b/>
                <w:bCs/>
                <w:sz w:val="26"/>
                <w:szCs w:val="26"/>
              </w:rPr>
              <w:t>Độc lập - Tự do - Hạnh phúc</w:t>
            </w:r>
            <w:r w:rsidR="00EC2D30" w:rsidRPr="00E16A80">
              <w:rPr>
                <w:b/>
                <w:bCs/>
              </w:rPr>
              <w:t xml:space="preserve"> </w:t>
            </w:r>
          </w:p>
        </w:tc>
      </w:tr>
      <w:tr w:rsidR="00EC2D30" w:rsidRPr="00E16A80" w14:paraId="002DE475" w14:textId="77777777">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tcMar>
              <w:top w:w="0" w:type="dxa"/>
              <w:left w:w="108" w:type="dxa"/>
              <w:bottom w:w="0" w:type="dxa"/>
              <w:right w:w="108" w:type="dxa"/>
            </w:tcMar>
          </w:tcPr>
          <w:p w14:paraId="031B2547" w14:textId="5F08D351" w:rsidR="00EC2D30" w:rsidRPr="00E16A80" w:rsidRDefault="00F8174C">
            <w:pPr>
              <w:spacing w:before="120"/>
              <w:jc w:val="center"/>
              <w:rPr>
                <w:sz w:val="26"/>
                <w:szCs w:val="26"/>
              </w:rPr>
            </w:pPr>
            <w:r w:rsidRPr="00E16A80">
              <w:rPr>
                <w:b/>
                <w:bCs/>
                <w:noProof/>
                <w:sz w:val="28"/>
                <w:szCs w:val="28"/>
              </w:rPr>
              <mc:AlternateContent>
                <mc:Choice Requires="wps">
                  <w:drawing>
                    <wp:anchor distT="0" distB="0" distL="114300" distR="114300" simplePos="0" relativeHeight="251658752" behindDoc="0" locked="0" layoutInCell="1" allowOverlap="1" wp14:anchorId="55428C9F" wp14:editId="47ECB5D7">
                      <wp:simplePos x="0" y="0"/>
                      <wp:positionH relativeFrom="column">
                        <wp:posOffset>491490</wp:posOffset>
                      </wp:positionH>
                      <wp:positionV relativeFrom="paragraph">
                        <wp:posOffset>128905</wp:posOffset>
                      </wp:positionV>
                      <wp:extent cx="1095375" cy="285750"/>
                      <wp:effectExtent l="9525" t="8255" r="9525" b="10795"/>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5375" cy="285750"/>
                              </a:xfrm>
                              <a:prstGeom prst="rect">
                                <a:avLst/>
                              </a:prstGeom>
                              <a:solidFill>
                                <a:srgbClr val="FFFFFF"/>
                              </a:solidFill>
                              <a:ln w="9525">
                                <a:solidFill>
                                  <a:srgbClr val="000000"/>
                                </a:solidFill>
                                <a:miter lim="800000"/>
                                <a:headEnd/>
                                <a:tailEnd/>
                              </a:ln>
                            </wps:spPr>
                            <wps:txbx>
                              <w:txbxContent>
                                <w:p w14:paraId="3F3CC9A7" w14:textId="77777777" w:rsidR="0061580D" w:rsidRDefault="0061580D" w:rsidP="0061580D">
                                  <w:pPr>
                                    <w:jc w:val="center"/>
                                  </w:pPr>
                                  <w: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428C9F" id="_x0000_t202" coordsize="21600,21600" o:spt="202" path="m,l,21600r21600,l21600,xe">
                      <v:stroke joinstyle="miter"/>
                      <v:path gradientshapeok="t" o:connecttype="rect"/>
                    </v:shapetype>
                    <v:shape id="Text Box 5" o:spid="_x0000_s1026" type="#_x0000_t202" style="position:absolute;left:0;text-align:left;margin-left:38.7pt;margin-top:10.15pt;width:86.25pt;height:2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">
                      <v:textbox>
                        <w:txbxContent>
                          <w:p w14:paraId="3F3CC9A7" w14:textId="77777777" w:rsidR="0061580D" w:rsidRDefault="0061580D" w:rsidP="0061580D">
                            <w:pPr>
                              <w:jc w:val="center"/>
                            </w:pPr>
                            <w:r>
                              <w:t>DỰ THẢO</w:t>
                            </w:r>
                          </w:p>
                        </w:txbxContent>
                      </v:textbox>
                    </v:shape>
                  </w:pict>
                </mc:Fallback>
              </mc:AlternateContent>
            </w:r>
          </w:p>
        </w:tc>
        <w:tc>
          <w:tcPr>
            <w:tcW w:w="5508" w:type="dxa"/>
            <w:tcBorders>
              <w:top w:val="nil"/>
              <w:left w:val="nil"/>
              <w:bottom w:val="nil"/>
              <w:right w:val="nil"/>
              <w:tl2br w:val="nil"/>
              <w:tr2bl w:val="nil"/>
            </w:tcBorders>
            <w:tcMar>
              <w:top w:w="0" w:type="dxa"/>
              <w:left w:w="108" w:type="dxa"/>
              <w:bottom w:w="0" w:type="dxa"/>
              <w:right w:w="108" w:type="dxa"/>
            </w:tcMar>
          </w:tcPr>
          <w:p w14:paraId="4371CF63" w14:textId="77777777" w:rsidR="00EC2D30" w:rsidRPr="00E16A80" w:rsidRDefault="00EC2D30">
            <w:pPr>
              <w:spacing w:before="120"/>
              <w:jc w:val="right"/>
              <w:rPr>
                <w:sz w:val="26"/>
                <w:szCs w:val="26"/>
              </w:rPr>
            </w:pPr>
          </w:p>
        </w:tc>
      </w:tr>
    </w:tbl>
    <w:p w14:paraId="7BA21EAA" w14:textId="77777777" w:rsidR="00EC2D30" w:rsidRPr="00E16A80" w:rsidRDefault="00FA5668" w:rsidP="002307E5">
      <w:pPr>
        <w:spacing w:before="60"/>
        <w:jc w:val="center"/>
        <w:rPr>
          <w:b/>
          <w:bCs/>
          <w:sz w:val="28"/>
          <w:szCs w:val="28"/>
        </w:rPr>
      </w:pPr>
      <w:bookmarkStart w:id="0" w:name="loai_1"/>
      <w:bookmarkEnd w:id="0"/>
      <w:r w:rsidRPr="00E16A80">
        <w:rPr>
          <w:b/>
          <w:bCs/>
          <w:sz w:val="28"/>
          <w:szCs w:val="28"/>
        </w:rPr>
        <w:t>QUY ĐỊNH</w:t>
      </w:r>
    </w:p>
    <w:p w14:paraId="157F4883" w14:textId="77777777" w:rsidR="00FA5668" w:rsidRPr="00E16A80" w:rsidRDefault="00FA5668" w:rsidP="002307E5">
      <w:pPr>
        <w:spacing w:before="60"/>
        <w:jc w:val="center"/>
        <w:rPr>
          <w:b/>
          <w:bCs/>
          <w:spacing w:val="-6"/>
          <w:sz w:val="28"/>
          <w:szCs w:val="28"/>
        </w:rPr>
      </w:pPr>
      <w:bookmarkStart w:id="1" w:name="loai_1_name"/>
      <w:r w:rsidRPr="00E16A80">
        <w:rPr>
          <w:b/>
          <w:bCs/>
          <w:spacing w:val="-6"/>
          <w:sz w:val="28"/>
          <w:szCs w:val="28"/>
        </w:rPr>
        <w:t>V</w:t>
      </w:r>
      <w:r w:rsidR="00C228C6" w:rsidRPr="00E16A80">
        <w:rPr>
          <w:b/>
          <w:bCs/>
          <w:spacing w:val="-6"/>
          <w:sz w:val="28"/>
          <w:szCs w:val="28"/>
        </w:rPr>
        <w:t xml:space="preserve">ề tiêu chí thiết kế mẫu, thiết kế điển hình hoặc áp dụng thiết kế sẵn </w:t>
      </w:r>
    </w:p>
    <w:p w14:paraId="4F0D88E7" w14:textId="77777777" w:rsidR="00FA5668" w:rsidRPr="00E16A80" w:rsidRDefault="00C228C6" w:rsidP="002307E5">
      <w:pPr>
        <w:spacing w:before="60"/>
        <w:jc w:val="center"/>
        <w:rPr>
          <w:b/>
          <w:bCs/>
          <w:spacing w:val="-6"/>
          <w:sz w:val="28"/>
          <w:szCs w:val="28"/>
        </w:rPr>
      </w:pPr>
      <w:r w:rsidRPr="00E16A80">
        <w:rPr>
          <w:b/>
          <w:bCs/>
          <w:spacing w:val="-6"/>
          <w:sz w:val="28"/>
          <w:szCs w:val="28"/>
        </w:rPr>
        <w:t>có tại địa bàn tỉnh Đắk Lắk để thực hiện</w:t>
      </w:r>
      <w:r w:rsidR="00DD54D8" w:rsidRPr="00E16A80">
        <w:rPr>
          <w:b/>
          <w:bCs/>
          <w:spacing w:val="-6"/>
          <w:sz w:val="28"/>
          <w:szCs w:val="28"/>
        </w:rPr>
        <w:t xml:space="preserve"> </w:t>
      </w:r>
      <w:r w:rsidR="003D711F" w:rsidRPr="00E16A80">
        <w:rPr>
          <w:b/>
          <w:bCs/>
          <w:spacing w:val="-6"/>
          <w:sz w:val="28"/>
          <w:szCs w:val="28"/>
        </w:rPr>
        <w:t>C</w:t>
      </w:r>
      <w:r w:rsidR="00DD54D8" w:rsidRPr="00E16A80">
        <w:rPr>
          <w:b/>
          <w:bCs/>
          <w:spacing w:val="-6"/>
          <w:sz w:val="28"/>
          <w:szCs w:val="28"/>
        </w:rPr>
        <w:t xml:space="preserve">hương trình </w:t>
      </w:r>
    </w:p>
    <w:p w14:paraId="5549F26A" w14:textId="77777777" w:rsidR="00EC2D30" w:rsidRPr="00E16A80" w:rsidRDefault="00DD54D8" w:rsidP="002307E5">
      <w:pPr>
        <w:spacing w:before="60"/>
        <w:jc w:val="center"/>
        <w:rPr>
          <w:b/>
          <w:bCs/>
          <w:spacing w:val="-6"/>
          <w:sz w:val="28"/>
          <w:szCs w:val="28"/>
        </w:rPr>
      </w:pPr>
      <w:r w:rsidRPr="00E16A80">
        <w:rPr>
          <w:b/>
          <w:bCs/>
          <w:spacing w:val="-6"/>
          <w:sz w:val="28"/>
          <w:szCs w:val="28"/>
        </w:rPr>
        <w:t>mục tiêu quốc gia</w:t>
      </w:r>
      <w:bookmarkEnd w:id="1"/>
      <w:r w:rsidR="009A0B7E" w:rsidRPr="00E16A80">
        <w:rPr>
          <w:b/>
          <w:bCs/>
          <w:spacing w:val="-6"/>
          <w:sz w:val="28"/>
          <w:szCs w:val="28"/>
        </w:rPr>
        <w:t>,</w:t>
      </w:r>
      <w:r w:rsidRPr="00E16A80">
        <w:rPr>
          <w:b/>
          <w:bCs/>
          <w:spacing w:val="-6"/>
          <w:sz w:val="28"/>
          <w:szCs w:val="28"/>
        </w:rPr>
        <w:t xml:space="preserve"> giai đoạn 2026 - 2030</w:t>
      </w:r>
    </w:p>
    <w:p w14:paraId="10E5A6F3" w14:textId="77777777" w:rsidR="00F42374" w:rsidRPr="00E16A80" w:rsidRDefault="00FA5668" w:rsidP="002307E5">
      <w:pPr>
        <w:spacing w:before="60"/>
        <w:jc w:val="center"/>
        <w:rPr>
          <w:rFonts w:ascii="Times New Roman Italic" w:hAnsi="Times New Roman Italic"/>
          <w:i/>
          <w:iCs/>
          <w:spacing w:val="-6"/>
          <w:sz w:val="28"/>
          <w:szCs w:val="28"/>
        </w:rPr>
      </w:pPr>
      <w:r w:rsidRPr="00E16A80">
        <w:rPr>
          <w:rFonts w:ascii="Times New Roman Italic" w:hAnsi="Times New Roman Italic"/>
          <w:i/>
          <w:iCs/>
          <w:spacing w:val="-6"/>
          <w:sz w:val="28"/>
          <w:szCs w:val="28"/>
        </w:rPr>
        <w:t>(Ban hành kèm theo Quyết định số … /2026/QĐ-UBND</w:t>
      </w:r>
      <w:r w:rsidR="001F4565" w:rsidRPr="00E16A80">
        <w:rPr>
          <w:rFonts w:ascii="Times New Roman Italic" w:hAnsi="Times New Roman Italic"/>
          <w:i/>
          <w:iCs/>
          <w:spacing w:val="-6"/>
          <w:sz w:val="28"/>
          <w:szCs w:val="28"/>
        </w:rPr>
        <w:t xml:space="preserve"> ngày … tháng … năm 2026</w:t>
      </w:r>
      <w:r w:rsidRPr="00E16A80">
        <w:rPr>
          <w:rFonts w:ascii="Times New Roman Italic" w:hAnsi="Times New Roman Italic"/>
          <w:i/>
          <w:iCs/>
          <w:spacing w:val="-6"/>
          <w:sz w:val="28"/>
          <w:szCs w:val="28"/>
        </w:rPr>
        <w:t>)</w:t>
      </w:r>
    </w:p>
    <w:p w14:paraId="554274F8" w14:textId="77777777" w:rsidR="00FA5668" w:rsidRPr="00E16A80" w:rsidRDefault="00FA5668" w:rsidP="00C90BC5">
      <w:pPr>
        <w:spacing w:before="240" w:after="60"/>
        <w:jc w:val="center"/>
        <w:rPr>
          <w:b/>
          <w:bCs/>
          <w:sz w:val="28"/>
          <w:szCs w:val="28"/>
        </w:rPr>
      </w:pPr>
      <w:bookmarkStart w:id="2" w:name="dieu_1"/>
      <w:r w:rsidRPr="00E16A80">
        <w:rPr>
          <w:b/>
          <w:bCs/>
          <w:sz w:val="28"/>
          <w:szCs w:val="28"/>
        </w:rPr>
        <w:t>Chương I</w:t>
      </w:r>
    </w:p>
    <w:p w14:paraId="718E2CE0" w14:textId="77777777" w:rsidR="00FA5668" w:rsidRPr="00E16A80" w:rsidRDefault="00FA5668" w:rsidP="00C90BC5">
      <w:pPr>
        <w:spacing w:before="60" w:after="240"/>
        <w:jc w:val="center"/>
        <w:rPr>
          <w:b/>
          <w:bCs/>
          <w:sz w:val="28"/>
          <w:szCs w:val="28"/>
        </w:rPr>
      </w:pPr>
      <w:r w:rsidRPr="00E16A80">
        <w:rPr>
          <w:b/>
          <w:bCs/>
          <w:sz w:val="28"/>
          <w:szCs w:val="28"/>
        </w:rPr>
        <w:t>QUY ĐỊNH CHUNG</w:t>
      </w:r>
    </w:p>
    <w:bookmarkEnd w:id="2"/>
    <w:p w14:paraId="765C84F5" w14:textId="77777777" w:rsidR="00F60BE7" w:rsidRPr="00E16A80" w:rsidRDefault="00FA5668" w:rsidP="005B151A">
      <w:pPr>
        <w:spacing w:before="60" w:after="120"/>
        <w:ind w:firstLine="709"/>
        <w:jc w:val="both"/>
        <w:rPr>
          <w:sz w:val="28"/>
          <w:szCs w:val="28"/>
        </w:rPr>
      </w:pPr>
      <w:r w:rsidRPr="00E16A80">
        <w:rPr>
          <w:b/>
          <w:bCs/>
          <w:sz w:val="28"/>
          <w:szCs w:val="28"/>
        </w:rPr>
        <w:t xml:space="preserve">Điều </w:t>
      </w:r>
      <w:r w:rsidR="00B3181E" w:rsidRPr="00E16A80">
        <w:rPr>
          <w:b/>
          <w:bCs/>
          <w:sz w:val="28"/>
          <w:szCs w:val="28"/>
        </w:rPr>
        <w:t xml:space="preserve">1. </w:t>
      </w:r>
      <w:r w:rsidR="00C2006B" w:rsidRPr="00E16A80">
        <w:rPr>
          <w:b/>
          <w:bCs/>
          <w:sz w:val="28"/>
          <w:szCs w:val="28"/>
        </w:rPr>
        <w:t>Phạm vi điều chỉnh</w:t>
      </w:r>
    </w:p>
    <w:p w14:paraId="5665A74F" w14:textId="133B1EFF" w:rsidR="00D075F3" w:rsidRPr="00E16A80" w:rsidRDefault="00EC29E5" w:rsidP="00C90BC5">
      <w:pPr>
        <w:spacing w:before="60" w:after="60"/>
        <w:ind w:firstLine="709"/>
        <w:jc w:val="both"/>
        <w:rPr>
          <w:color w:val="000000"/>
          <w:lang w:val="pt-BR"/>
        </w:rPr>
      </w:pPr>
      <w:r w:rsidRPr="00E16A80">
        <w:rPr>
          <w:sz w:val="28"/>
          <w:szCs w:val="28"/>
        </w:rPr>
        <w:t>Quy định</w:t>
      </w:r>
      <w:r w:rsidR="00D075F3" w:rsidRPr="00E16A80">
        <w:rPr>
          <w:sz w:val="28"/>
          <w:szCs w:val="28"/>
        </w:rPr>
        <w:t xml:space="preserve"> này </w:t>
      </w:r>
      <w:r w:rsidR="00C81048" w:rsidRPr="00E16A80">
        <w:rPr>
          <w:sz w:val="28"/>
          <w:szCs w:val="28"/>
        </w:rPr>
        <w:t>quy</w:t>
      </w:r>
      <w:r w:rsidR="00AF7E9B" w:rsidRPr="00E16A80">
        <w:rPr>
          <w:sz w:val="28"/>
          <w:szCs w:val="28"/>
        </w:rPr>
        <w:t xml:space="preserve"> định</w:t>
      </w:r>
      <w:r w:rsidR="00C81048" w:rsidRPr="00E16A80">
        <w:rPr>
          <w:sz w:val="28"/>
          <w:szCs w:val="28"/>
        </w:rPr>
        <w:t xml:space="preserve"> </w:t>
      </w:r>
      <w:r w:rsidRPr="00E16A80">
        <w:rPr>
          <w:sz w:val="28"/>
          <w:szCs w:val="28"/>
        </w:rPr>
        <w:t xml:space="preserve">tiêu chí thiết kế mẫu, thiết kế điển hình hoặc áp dụng thiết kế sẵn có tại địa bàn tỉnh Đắk Lắk để thực hiện Chương trình mục tiêu quốc gia, giai đoạn 2026 </w:t>
      </w:r>
      <w:r w:rsidR="00BD3589">
        <w:rPr>
          <w:sz w:val="28"/>
          <w:szCs w:val="28"/>
        </w:rPr>
        <w:t>-</w:t>
      </w:r>
      <w:r w:rsidRPr="00E16A80">
        <w:rPr>
          <w:sz w:val="28"/>
          <w:szCs w:val="28"/>
        </w:rPr>
        <w:t xml:space="preserve"> 2030</w:t>
      </w:r>
      <w:r w:rsidR="000F338D" w:rsidRPr="00E16A80">
        <w:rPr>
          <w:sz w:val="28"/>
          <w:szCs w:val="28"/>
        </w:rPr>
        <w:t xml:space="preserve"> </w:t>
      </w:r>
      <w:r w:rsidR="00D075F3" w:rsidRPr="00E16A80">
        <w:rPr>
          <w:sz w:val="28"/>
          <w:szCs w:val="28"/>
        </w:rPr>
        <w:t xml:space="preserve">được quy định tại </w:t>
      </w:r>
      <w:r w:rsidR="00FA5668" w:rsidRPr="00E16A80">
        <w:rPr>
          <w:sz w:val="28"/>
          <w:szCs w:val="28"/>
        </w:rPr>
        <w:t xml:space="preserve">điểm b </w:t>
      </w:r>
      <w:r w:rsidR="00D075F3" w:rsidRPr="00E16A80">
        <w:rPr>
          <w:sz w:val="28"/>
          <w:szCs w:val="28"/>
        </w:rPr>
        <w:t xml:space="preserve">khoản </w:t>
      </w:r>
      <w:r w:rsidR="00FA5668" w:rsidRPr="00E16A80">
        <w:rPr>
          <w:sz w:val="28"/>
          <w:szCs w:val="28"/>
        </w:rPr>
        <w:t>2</w:t>
      </w:r>
      <w:r w:rsidR="00D075F3" w:rsidRPr="00E16A80">
        <w:rPr>
          <w:sz w:val="28"/>
          <w:szCs w:val="28"/>
        </w:rPr>
        <w:t xml:space="preserve"> Điều 17 Nghị định 358/2025/NĐ-CP ngày 31</w:t>
      </w:r>
      <w:r w:rsidR="005245F9" w:rsidRPr="00E16A80">
        <w:rPr>
          <w:sz w:val="28"/>
          <w:szCs w:val="28"/>
        </w:rPr>
        <w:t xml:space="preserve"> tháng </w:t>
      </w:r>
      <w:r w:rsidR="00D075F3" w:rsidRPr="00E16A80">
        <w:rPr>
          <w:sz w:val="28"/>
          <w:szCs w:val="28"/>
        </w:rPr>
        <w:t>12</w:t>
      </w:r>
      <w:r w:rsidR="005245F9" w:rsidRPr="00E16A80">
        <w:rPr>
          <w:sz w:val="28"/>
          <w:szCs w:val="28"/>
        </w:rPr>
        <w:t xml:space="preserve"> năm </w:t>
      </w:r>
      <w:r w:rsidR="00D075F3" w:rsidRPr="00E16A80">
        <w:rPr>
          <w:sz w:val="28"/>
          <w:szCs w:val="28"/>
        </w:rPr>
        <w:t xml:space="preserve">2025 của Chính phủ </w:t>
      </w:r>
      <w:r w:rsidR="00E343C8" w:rsidRPr="00E16A80">
        <w:rPr>
          <w:sz w:val="28"/>
          <w:szCs w:val="28"/>
        </w:rPr>
        <w:t>q</w:t>
      </w:r>
      <w:r w:rsidR="00D075F3" w:rsidRPr="00E16A80">
        <w:rPr>
          <w:sz w:val="28"/>
          <w:szCs w:val="28"/>
        </w:rPr>
        <w:t>uy định cơ chế quản lý, tổ chức thực hiện các chương trình mục tiêu quốc gia.</w:t>
      </w:r>
    </w:p>
    <w:p w14:paraId="14D068BB" w14:textId="77777777" w:rsidR="00F60BE7" w:rsidRPr="00E16A80" w:rsidRDefault="00FA5668" w:rsidP="005B151A">
      <w:pPr>
        <w:spacing w:before="120" w:after="120"/>
        <w:ind w:firstLine="720"/>
        <w:jc w:val="both"/>
        <w:rPr>
          <w:sz w:val="28"/>
          <w:szCs w:val="28"/>
          <w:lang w:val="pt-BR"/>
        </w:rPr>
      </w:pPr>
      <w:r w:rsidRPr="00E16A80">
        <w:rPr>
          <w:b/>
          <w:bCs/>
          <w:sz w:val="28"/>
          <w:szCs w:val="28"/>
          <w:lang w:val="pt-BR"/>
        </w:rPr>
        <w:t xml:space="preserve">Điều </w:t>
      </w:r>
      <w:r w:rsidR="00B3181E" w:rsidRPr="00E16A80">
        <w:rPr>
          <w:b/>
          <w:bCs/>
          <w:sz w:val="28"/>
          <w:szCs w:val="28"/>
          <w:lang w:val="pt-BR"/>
        </w:rPr>
        <w:t>2.</w:t>
      </w:r>
      <w:r w:rsidR="00C2006B" w:rsidRPr="00E16A80">
        <w:rPr>
          <w:b/>
          <w:bCs/>
          <w:sz w:val="28"/>
          <w:szCs w:val="28"/>
          <w:lang w:val="pt-BR"/>
        </w:rPr>
        <w:t xml:space="preserve"> Đối tượng áp dụng</w:t>
      </w:r>
    </w:p>
    <w:p w14:paraId="1A4E780C" w14:textId="4382059F" w:rsidR="008771A4" w:rsidRPr="00E16A80" w:rsidRDefault="00D075F3" w:rsidP="00C90BC5">
      <w:pPr>
        <w:spacing w:before="60" w:after="60"/>
        <w:ind w:firstLine="720"/>
        <w:jc w:val="both"/>
        <w:rPr>
          <w:spacing w:val="-2"/>
          <w:sz w:val="28"/>
          <w:szCs w:val="28"/>
          <w:lang w:val="pt-BR"/>
        </w:rPr>
      </w:pPr>
      <w:r w:rsidRPr="00E16A80">
        <w:rPr>
          <w:spacing w:val="-2"/>
          <w:sz w:val="28"/>
          <w:szCs w:val="28"/>
          <w:lang w:val="pt-BR"/>
        </w:rPr>
        <w:t xml:space="preserve">Quy định này áp dụng đối với các </w:t>
      </w:r>
      <w:r w:rsidR="002C2FEB" w:rsidRPr="00E16A80">
        <w:rPr>
          <w:spacing w:val="-2"/>
          <w:sz w:val="28"/>
          <w:szCs w:val="28"/>
          <w:lang w:val="pt-BR"/>
        </w:rPr>
        <w:t xml:space="preserve">cơ quan, tổ chức, cá nhân có liên quan đến việc quản lý, tổ chức thực hiện dự án </w:t>
      </w:r>
      <w:r w:rsidR="00217774" w:rsidRPr="00E16A80">
        <w:rPr>
          <w:spacing w:val="-2"/>
          <w:sz w:val="28"/>
          <w:szCs w:val="28"/>
          <w:lang w:val="pt-BR"/>
        </w:rPr>
        <w:t>đầu tư</w:t>
      </w:r>
      <w:r w:rsidR="0012329E" w:rsidRPr="00E16A80">
        <w:rPr>
          <w:spacing w:val="-2"/>
          <w:sz w:val="28"/>
          <w:szCs w:val="28"/>
          <w:lang w:val="pt-BR"/>
        </w:rPr>
        <w:t xml:space="preserve"> </w:t>
      </w:r>
      <w:r w:rsidR="00E21011" w:rsidRPr="00E16A80">
        <w:rPr>
          <w:spacing w:val="-2"/>
          <w:sz w:val="28"/>
          <w:szCs w:val="28"/>
          <w:lang w:val="pt-BR"/>
        </w:rPr>
        <w:t xml:space="preserve">thuộc </w:t>
      </w:r>
      <w:r w:rsidR="0012329E" w:rsidRPr="00E16A80">
        <w:rPr>
          <w:spacing w:val="-2"/>
          <w:sz w:val="28"/>
          <w:szCs w:val="28"/>
          <w:lang w:val="pt-BR"/>
        </w:rPr>
        <w:t>Danh mục loại dự</w:t>
      </w:r>
      <w:r w:rsidR="00D60973" w:rsidRPr="00E16A80">
        <w:rPr>
          <w:spacing w:val="-2"/>
          <w:sz w:val="28"/>
          <w:szCs w:val="28"/>
          <w:lang w:val="pt-BR"/>
        </w:rPr>
        <w:t xml:space="preserve"> án</w:t>
      </w:r>
      <w:r w:rsidR="00217774" w:rsidRPr="00E16A80">
        <w:rPr>
          <w:spacing w:val="-2"/>
          <w:sz w:val="28"/>
          <w:szCs w:val="28"/>
          <w:lang w:val="pt-BR"/>
        </w:rPr>
        <w:t xml:space="preserve"> </w:t>
      </w:r>
      <w:r w:rsidR="00E75411" w:rsidRPr="00E16A80">
        <w:rPr>
          <w:spacing w:val="-2"/>
          <w:sz w:val="28"/>
          <w:szCs w:val="28"/>
          <w:lang w:val="pt-BR"/>
        </w:rPr>
        <w:t>đặc thù</w:t>
      </w:r>
      <w:r w:rsidR="00217774" w:rsidRPr="00E16A80">
        <w:rPr>
          <w:spacing w:val="-2"/>
          <w:sz w:val="28"/>
          <w:szCs w:val="28"/>
          <w:lang w:val="pt-BR"/>
        </w:rPr>
        <w:t xml:space="preserve"> </w:t>
      </w:r>
      <w:r w:rsidR="007A4F5F" w:rsidRPr="00E16A80">
        <w:rPr>
          <w:spacing w:val="-2"/>
          <w:sz w:val="28"/>
          <w:szCs w:val="28"/>
          <w:lang w:val="pt-BR"/>
        </w:rPr>
        <w:t xml:space="preserve">thuộc Chương trình mục tiêu quốc gia trên địa bàn tỉnh Đắk Lắk, giai đoạn 2026 </w:t>
      </w:r>
      <w:r w:rsidR="00BD3589">
        <w:rPr>
          <w:spacing w:val="-2"/>
          <w:sz w:val="28"/>
          <w:szCs w:val="28"/>
          <w:lang w:val="pt-BR"/>
        </w:rPr>
        <w:t>-</w:t>
      </w:r>
      <w:r w:rsidR="007A4F5F" w:rsidRPr="00E16A80">
        <w:rPr>
          <w:spacing w:val="-2"/>
          <w:sz w:val="28"/>
          <w:szCs w:val="28"/>
          <w:lang w:val="pt-BR"/>
        </w:rPr>
        <w:t xml:space="preserve"> 2030</w:t>
      </w:r>
      <w:r w:rsidR="00D60973" w:rsidRPr="00E16A80">
        <w:rPr>
          <w:spacing w:val="-2"/>
          <w:sz w:val="28"/>
          <w:szCs w:val="28"/>
          <w:lang w:val="pt-BR"/>
        </w:rPr>
        <w:t xml:space="preserve"> do </w:t>
      </w:r>
      <w:r w:rsidR="001E5926" w:rsidRPr="00E16A80">
        <w:rPr>
          <w:spacing w:val="-2"/>
          <w:sz w:val="28"/>
          <w:szCs w:val="28"/>
          <w:lang w:val="pt-BR"/>
        </w:rPr>
        <w:t>Ủy ban nhân dân</w:t>
      </w:r>
      <w:r w:rsidR="00D60973" w:rsidRPr="00E16A80">
        <w:rPr>
          <w:spacing w:val="-2"/>
          <w:sz w:val="28"/>
          <w:szCs w:val="28"/>
          <w:lang w:val="pt-BR"/>
        </w:rPr>
        <w:t xml:space="preserve"> tỉnh Đắk Lắk ban hành.</w:t>
      </w:r>
    </w:p>
    <w:p w14:paraId="4F601AFB" w14:textId="2B2C4321" w:rsidR="00AE7C57" w:rsidRPr="00E16A80" w:rsidRDefault="00AE7C57" w:rsidP="005B151A">
      <w:pPr>
        <w:spacing w:before="120" w:after="120"/>
        <w:ind w:firstLine="720"/>
        <w:jc w:val="both"/>
        <w:rPr>
          <w:b/>
          <w:bCs/>
          <w:color w:val="EE0000"/>
          <w:sz w:val="28"/>
          <w:szCs w:val="28"/>
          <w:lang w:val="pt-BR"/>
        </w:rPr>
      </w:pPr>
      <w:r w:rsidRPr="00E16A80">
        <w:rPr>
          <w:b/>
          <w:bCs/>
          <w:sz w:val="28"/>
          <w:szCs w:val="28"/>
          <w:lang w:val="pt-BR"/>
        </w:rPr>
        <w:t>Điều 3. Giải thích từ ngữ</w:t>
      </w:r>
      <w:r w:rsidR="002C2FEB" w:rsidRPr="00E16A80">
        <w:rPr>
          <w:b/>
          <w:bCs/>
          <w:sz w:val="28"/>
          <w:szCs w:val="28"/>
          <w:lang w:val="pt-BR"/>
        </w:rPr>
        <w:t xml:space="preserve"> </w:t>
      </w:r>
    </w:p>
    <w:p w14:paraId="34F7F8FC" w14:textId="7D127E00" w:rsidR="00AE7C57" w:rsidRPr="00E16A80" w:rsidRDefault="00AE7C57" w:rsidP="00C90BC5">
      <w:pPr>
        <w:spacing w:before="60" w:after="60"/>
        <w:jc w:val="both"/>
        <w:rPr>
          <w:sz w:val="28"/>
          <w:szCs w:val="28"/>
          <w:lang w:val="pt-BR"/>
        </w:rPr>
      </w:pPr>
      <w:r w:rsidRPr="00E16A80">
        <w:rPr>
          <w:sz w:val="28"/>
          <w:szCs w:val="28"/>
          <w:lang w:val="pt-BR"/>
        </w:rPr>
        <w:tab/>
        <w:t xml:space="preserve">Trong Quy định </w:t>
      </w:r>
      <w:r w:rsidR="003D21FC" w:rsidRPr="00E16A80">
        <w:rPr>
          <w:sz w:val="28"/>
          <w:szCs w:val="28"/>
          <w:lang w:val="pt-BR"/>
        </w:rPr>
        <w:t>này</w:t>
      </w:r>
      <w:r w:rsidR="00A17F01" w:rsidRPr="00E16A80">
        <w:rPr>
          <w:sz w:val="28"/>
          <w:szCs w:val="28"/>
          <w:lang w:val="pt-BR"/>
        </w:rPr>
        <w:t>,</w:t>
      </w:r>
      <w:r w:rsidR="006B48F3" w:rsidRPr="00E16A80">
        <w:rPr>
          <w:sz w:val="28"/>
          <w:szCs w:val="28"/>
          <w:lang w:val="pt-BR"/>
        </w:rPr>
        <w:t xml:space="preserve"> để thống nhất trong quá trình áp dụng,</w:t>
      </w:r>
      <w:r w:rsidR="00A17F01" w:rsidRPr="00E16A80">
        <w:rPr>
          <w:sz w:val="28"/>
          <w:szCs w:val="28"/>
          <w:lang w:val="pt-BR"/>
        </w:rPr>
        <w:t xml:space="preserve"> </w:t>
      </w:r>
      <w:r w:rsidR="00C3538B" w:rsidRPr="00E16A80">
        <w:rPr>
          <w:sz w:val="28"/>
          <w:szCs w:val="28"/>
          <w:lang w:val="pt-BR"/>
        </w:rPr>
        <w:t>các từ ngữ dưới đây được hiểu như sau:</w:t>
      </w:r>
    </w:p>
    <w:p w14:paraId="47E1113C" w14:textId="77777777" w:rsidR="006B48F3" w:rsidRPr="00E16A80" w:rsidRDefault="00A17F01" w:rsidP="00C90BC5">
      <w:pPr>
        <w:spacing w:before="60" w:after="60"/>
        <w:jc w:val="both"/>
        <w:rPr>
          <w:sz w:val="28"/>
          <w:szCs w:val="28"/>
          <w:lang w:val="pt-BR"/>
        </w:rPr>
      </w:pPr>
      <w:r w:rsidRPr="00E16A80">
        <w:rPr>
          <w:sz w:val="28"/>
          <w:szCs w:val="28"/>
          <w:lang w:val="pt-BR"/>
        </w:rPr>
        <w:tab/>
      </w:r>
      <w:r w:rsidR="00322070" w:rsidRPr="00E16A80">
        <w:rPr>
          <w:sz w:val="28"/>
          <w:szCs w:val="28"/>
          <w:lang w:val="pt-BR"/>
        </w:rPr>
        <w:t xml:space="preserve">1. </w:t>
      </w:r>
      <w:r w:rsidR="00322070" w:rsidRPr="00E16A80">
        <w:rPr>
          <w:i/>
          <w:iCs/>
          <w:sz w:val="28"/>
          <w:szCs w:val="28"/>
          <w:lang w:val="pt-BR"/>
        </w:rPr>
        <w:t>Thiết kế điển hình</w:t>
      </w:r>
      <w:r w:rsidR="00322070" w:rsidRPr="00E16A80">
        <w:rPr>
          <w:sz w:val="28"/>
          <w:szCs w:val="28"/>
          <w:lang w:val="pt-BR"/>
        </w:rPr>
        <w:t xml:space="preserve"> là hồ sơ thiết kế hoặc giải pháp thiết kế</w:t>
      </w:r>
      <w:r w:rsidR="001E2368" w:rsidRPr="00E16A80">
        <w:rPr>
          <w:sz w:val="28"/>
          <w:szCs w:val="28"/>
          <w:lang w:val="pt-BR"/>
        </w:rPr>
        <w:t xml:space="preserve"> đối với</w:t>
      </w:r>
      <w:r w:rsidR="00510F2D" w:rsidRPr="00E16A80">
        <w:rPr>
          <w:sz w:val="28"/>
          <w:szCs w:val="28"/>
          <w:lang w:val="pt-BR"/>
        </w:rPr>
        <w:t xml:space="preserve"> các bộ phận chức năng, chi tiết cấu tạo kiến trúc</w:t>
      </w:r>
      <w:r w:rsidR="00322070" w:rsidRPr="00E16A80">
        <w:rPr>
          <w:sz w:val="28"/>
          <w:szCs w:val="28"/>
          <w:lang w:val="pt-BR"/>
        </w:rPr>
        <w:t xml:space="preserve"> được nghiên cứu trên cơ sở </w:t>
      </w:r>
      <w:r w:rsidR="00594E13" w:rsidRPr="00E16A80">
        <w:rPr>
          <w:sz w:val="28"/>
          <w:szCs w:val="28"/>
          <w:lang w:val="pt-BR"/>
        </w:rPr>
        <w:t>q</w:t>
      </w:r>
      <w:r w:rsidR="00322070" w:rsidRPr="00E16A80">
        <w:rPr>
          <w:sz w:val="28"/>
          <w:szCs w:val="28"/>
          <w:lang w:val="pt-BR"/>
        </w:rPr>
        <w:t>uy chuẩn kỹ thuật</w:t>
      </w:r>
      <w:r w:rsidR="00510F2D" w:rsidRPr="00E16A80">
        <w:rPr>
          <w:sz w:val="28"/>
          <w:szCs w:val="28"/>
          <w:lang w:val="pt-BR"/>
        </w:rPr>
        <w:t xml:space="preserve"> quốc gia</w:t>
      </w:r>
      <w:r w:rsidR="00322070" w:rsidRPr="00E16A80">
        <w:rPr>
          <w:sz w:val="28"/>
          <w:szCs w:val="28"/>
          <w:lang w:val="pt-BR"/>
        </w:rPr>
        <w:t xml:space="preserve">, </w:t>
      </w:r>
      <w:r w:rsidR="00594E13" w:rsidRPr="00E16A80">
        <w:rPr>
          <w:sz w:val="28"/>
          <w:szCs w:val="28"/>
          <w:lang w:val="pt-BR"/>
        </w:rPr>
        <w:t>t</w:t>
      </w:r>
      <w:r w:rsidR="00322070" w:rsidRPr="00E16A80">
        <w:rPr>
          <w:sz w:val="28"/>
          <w:szCs w:val="28"/>
          <w:lang w:val="pt-BR"/>
        </w:rPr>
        <w:t xml:space="preserve">iêu chuẩn </w:t>
      </w:r>
      <w:r w:rsidR="006C5385" w:rsidRPr="00E16A80">
        <w:rPr>
          <w:sz w:val="28"/>
          <w:szCs w:val="28"/>
          <w:lang w:val="pt-BR"/>
        </w:rPr>
        <w:t xml:space="preserve">áp dụng </w:t>
      </w:r>
      <w:r w:rsidR="00594E13" w:rsidRPr="00E16A80">
        <w:rPr>
          <w:sz w:val="28"/>
          <w:szCs w:val="28"/>
          <w:lang w:val="pt-BR"/>
        </w:rPr>
        <w:t>theo quy định của pháp luật; được</w:t>
      </w:r>
      <w:r w:rsidR="002D6F42" w:rsidRPr="00E16A80">
        <w:rPr>
          <w:sz w:val="28"/>
          <w:szCs w:val="28"/>
          <w:lang w:val="pt-BR"/>
        </w:rPr>
        <w:t xml:space="preserve"> cơ quan có thẩm quyền ban hành hoặc công bố theo quy định của pháp luật</w:t>
      </w:r>
      <w:r w:rsidR="00322070" w:rsidRPr="00E16A80">
        <w:rPr>
          <w:sz w:val="28"/>
          <w:szCs w:val="28"/>
          <w:lang w:val="pt-BR"/>
        </w:rPr>
        <w:t xml:space="preserve"> để </w:t>
      </w:r>
      <w:r w:rsidR="00856EBA" w:rsidRPr="00E16A80">
        <w:rPr>
          <w:sz w:val="28"/>
          <w:szCs w:val="28"/>
          <w:lang w:val="pt-BR"/>
        </w:rPr>
        <w:t>tham khảo, l</w:t>
      </w:r>
      <w:r w:rsidR="00684692" w:rsidRPr="00E16A80">
        <w:rPr>
          <w:sz w:val="28"/>
          <w:szCs w:val="28"/>
          <w:lang w:val="pt-BR"/>
        </w:rPr>
        <w:t>ựa</w:t>
      </w:r>
      <w:r w:rsidR="00856EBA" w:rsidRPr="00E16A80">
        <w:rPr>
          <w:sz w:val="28"/>
          <w:szCs w:val="28"/>
          <w:lang w:val="pt-BR"/>
        </w:rPr>
        <w:t xml:space="preserve"> chọn và </w:t>
      </w:r>
      <w:r w:rsidR="00322070" w:rsidRPr="00E16A80">
        <w:rPr>
          <w:sz w:val="28"/>
          <w:szCs w:val="28"/>
          <w:lang w:val="pt-BR"/>
        </w:rPr>
        <w:t>áp dụng nhiều lần trong việc đầu tư xây dựng công trình</w:t>
      </w:r>
      <w:r w:rsidR="006B48F3" w:rsidRPr="00E16A80">
        <w:rPr>
          <w:sz w:val="28"/>
          <w:szCs w:val="28"/>
          <w:lang w:val="pt-BR"/>
        </w:rPr>
        <w:t>.</w:t>
      </w:r>
      <w:r w:rsidR="00322070" w:rsidRPr="00E16A80">
        <w:rPr>
          <w:sz w:val="28"/>
          <w:szCs w:val="28"/>
          <w:lang w:val="pt-BR"/>
        </w:rPr>
        <w:t xml:space="preserve"> </w:t>
      </w:r>
      <w:r w:rsidRPr="00E16A80">
        <w:rPr>
          <w:sz w:val="28"/>
          <w:szCs w:val="28"/>
          <w:lang w:val="pt-BR"/>
        </w:rPr>
        <w:tab/>
      </w:r>
    </w:p>
    <w:p w14:paraId="2D940B4C" w14:textId="7605AC9F" w:rsidR="00F206DB" w:rsidRPr="00E16A80" w:rsidRDefault="00A17F01" w:rsidP="005C7C32">
      <w:pPr>
        <w:spacing w:before="60" w:after="60"/>
        <w:ind w:firstLine="720"/>
        <w:jc w:val="both"/>
        <w:rPr>
          <w:spacing w:val="-4"/>
          <w:sz w:val="28"/>
          <w:szCs w:val="28"/>
          <w:lang w:val="pt-BR"/>
        </w:rPr>
      </w:pPr>
      <w:r w:rsidRPr="00E16A80">
        <w:rPr>
          <w:spacing w:val="-4"/>
          <w:sz w:val="28"/>
          <w:szCs w:val="28"/>
          <w:lang w:val="pt-BR"/>
        </w:rPr>
        <w:t>2.</w:t>
      </w:r>
      <w:r w:rsidR="00F206DB" w:rsidRPr="00E16A80">
        <w:rPr>
          <w:spacing w:val="-4"/>
          <w:sz w:val="28"/>
          <w:szCs w:val="28"/>
          <w:lang w:val="pt-BR"/>
        </w:rPr>
        <w:t xml:space="preserve"> </w:t>
      </w:r>
      <w:r w:rsidR="00F206DB" w:rsidRPr="00E16A80">
        <w:rPr>
          <w:i/>
          <w:iCs/>
          <w:spacing w:val="-4"/>
          <w:sz w:val="28"/>
          <w:szCs w:val="28"/>
          <w:lang w:val="pt-BR"/>
        </w:rPr>
        <w:t xml:space="preserve">Thiết kế mẫu </w:t>
      </w:r>
      <w:r w:rsidR="00CA7ECE" w:rsidRPr="00E16A80">
        <w:rPr>
          <w:spacing w:val="-4"/>
          <w:sz w:val="28"/>
          <w:szCs w:val="28"/>
          <w:lang w:val="pt-BR"/>
        </w:rPr>
        <w:t>là</w:t>
      </w:r>
      <w:r w:rsidR="00CA7ECE" w:rsidRPr="00E16A80">
        <w:rPr>
          <w:i/>
          <w:iCs/>
          <w:spacing w:val="-4"/>
          <w:sz w:val="28"/>
          <w:szCs w:val="28"/>
          <w:lang w:val="pt-BR"/>
        </w:rPr>
        <w:t xml:space="preserve"> </w:t>
      </w:r>
      <w:r w:rsidR="00CA7ECE" w:rsidRPr="00E16A80">
        <w:rPr>
          <w:spacing w:val="-4"/>
          <w:sz w:val="28"/>
          <w:szCs w:val="28"/>
          <w:lang w:val="pt-BR"/>
        </w:rPr>
        <w:t>hồ sơ thiết kế hoàn chỉnh của một loại công trình hoặc hạng mục công trình được xây dựng trên cơ sở một hoặc nhiều thiết kế điển hình, áp dụng cho công trình có cùng công năng, quy mô và điều kiện</w:t>
      </w:r>
      <w:r w:rsidR="005264EA" w:rsidRPr="00E16A80">
        <w:rPr>
          <w:spacing w:val="-4"/>
          <w:sz w:val="28"/>
          <w:szCs w:val="28"/>
          <w:lang w:val="pt-BR"/>
        </w:rPr>
        <w:t xml:space="preserve"> xây dựng</w:t>
      </w:r>
      <w:r w:rsidR="00CA7ECE" w:rsidRPr="00E16A80">
        <w:rPr>
          <w:spacing w:val="-4"/>
          <w:sz w:val="28"/>
          <w:szCs w:val="28"/>
          <w:lang w:val="pt-BR"/>
        </w:rPr>
        <w:t xml:space="preserve"> tương tự</w:t>
      </w:r>
      <w:r w:rsidR="006B48F3" w:rsidRPr="00E16A80">
        <w:rPr>
          <w:spacing w:val="-4"/>
          <w:sz w:val="28"/>
          <w:szCs w:val="28"/>
          <w:lang w:val="pt-BR"/>
        </w:rPr>
        <w:t>.</w:t>
      </w:r>
      <w:r w:rsidR="00CA7ECE" w:rsidRPr="00E16A80">
        <w:rPr>
          <w:spacing w:val="-4"/>
          <w:sz w:val="28"/>
          <w:szCs w:val="28"/>
          <w:lang w:val="pt-BR"/>
        </w:rPr>
        <w:t xml:space="preserve"> </w:t>
      </w:r>
    </w:p>
    <w:p w14:paraId="3B93C54F" w14:textId="77777777" w:rsidR="006B48F3" w:rsidRPr="00E16A80" w:rsidRDefault="00A17F01" w:rsidP="006B48F3">
      <w:pPr>
        <w:spacing w:before="60" w:after="60"/>
        <w:jc w:val="both"/>
        <w:rPr>
          <w:spacing w:val="-2"/>
          <w:sz w:val="28"/>
          <w:szCs w:val="28"/>
          <w:lang w:val="pt-BR"/>
        </w:rPr>
      </w:pPr>
      <w:r w:rsidRPr="00E16A80">
        <w:rPr>
          <w:sz w:val="28"/>
          <w:szCs w:val="28"/>
          <w:lang w:val="pt-BR"/>
        </w:rPr>
        <w:tab/>
      </w:r>
      <w:r w:rsidRPr="00E16A80">
        <w:rPr>
          <w:spacing w:val="-2"/>
          <w:sz w:val="28"/>
          <w:szCs w:val="28"/>
          <w:lang w:val="pt-BR"/>
        </w:rPr>
        <w:t>3.</w:t>
      </w:r>
      <w:r w:rsidR="00A07BE8" w:rsidRPr="00E16A80">
        <w:rPr>
          <w:spacing w:val="-2"/>
          <w:sz w:val="28"/>
          <w:szCs w:val="28"/>
          <w:lang w:val="pt-BR"/>
        </w:rPr>
        <w:t xml:space="preserve"> </w:t>
      </w:r>
      <w:r w:rsidR="00A07BE8" w:rsidRPr="00E16A80">
        <w:rPr>
          <w:i/>
          <w:iCs/>
          <w:spacing w:val="-2"/>
          <w:sz w:val="28"/>
          <w:szCs w:val="28"/>
          <w:lang w:val="pt-BR"/>
        </w:rPr>
        <w:t>Thiết kế sẵn có</w:t>
      </w:r>
      <w:r w:rsidR="00A07BE8" w:rsidRPr="00E16A80">
        <w:rPr>
          <w:spacing w:val="-2"/>
          <w:sz w:val="28"/>
          <w:szCs w:val="28"/>
          <w:lang w:val="pt-BR"/>
        </w:rPr>
        <w:t xml:space="preserve"> là hồ sơ thiết kế đã được lập, thẩm định hoặc phê duyệt theo quy định của pháp luật và đã được áp dụng trên địa bàn tỉnh, có thể tiếp tục sử dụng cho công trình mới</w:t>
      </w:r>
      <w:r w:rsidR="006B48F3" w:rsidRPr="00E16A80">
        <w:rPr>
          <w:spacing w:val="-2"/>
          <w:sz w:val="28"/>
          <w:szCs w:val="28"/>
          <w:lang w:val="pt-BR"/>
        </w:rPr>
        <w:t>.</w:t>
      </w:r>
      <w:r w:rsidR="00A07BE8" w:rsidRPr="00E16A80">
        <w:rPr>
          <w:spacing w:val="-2"/>
          <w:sz w:val="28"/>
          <w:szCs w:val="28"/>
          <w:lang w:val="pt-BR"/>
        </w:rPr>
        <w:t xml:space="preserve"> </w:t>
      </w:r>
      <w:bookmarkStart w:id="3" w:name="dieu_3"/>
    </w:p>
    <w:p w14:paraId="1FDA2ACE" w14:textId="1FDCAFE9" w:rsidR="003B0D59" w:rsidRDefault="00590025" w:rsidP="003B0D59">
      <w:pPr>
        <w:spacing w:before="60" w:after="60"/>
        <w:ind w:firstLine="709"/>
        <w:jc w:val="both"/>
        <w:rPr>
          <w:b/>
          <w:bCs/>
          <w:sz w:val="28"/>
          <w:szCs w:val="28"/>
          <w:lang w:val="pt-BR"/>
        </w:rPr>
      </w:pPr>
      <w:r w:rsidRPr="00E16A80">
        <w:rPr>
          <w:b/>
          <w:bCs/>
          <w:sz w:val="28"/>
          <w:szCs w:val="28"/>
          <w:lang w:val="pt-BR"/>
        </w:rPr>
        <w:t>Điều 4. Tiêu chí chung lựa chọn thiết kế mẫu, thiết kế điển hình hoặc áp dụng thiết kế sẵn có</w:t>
      </w:r>
      <w:r w:rsidR="00E87B61" w:rsidRPr="00E16A80">
        <w:rPr>
          <w:b/>
          <w:bCs/>
          <w:sz w:val="28"/>
          <w:szCs w:val="28"/>
          <w:lang w:val="pt-BR"/>
        </w:rPr>
        <w:t xml:space="preserve"> </w:t>
      </w:r>
      <w:r w:rsidR="00E87B61" w:rsidRPr="00E16A80">
        <w:rPr>
          <w:b/>
          <w:bCs/>
          <w:sz w:val="28"/>
          <w:szCs w:val="28"/>
          <w:lang w:val="pt-BR"/>
        </w:rPr>
        <w:t xml:space="preserve">đối với các dự án đầu tư xây dựng thuộc Danh mục loại dự án đặc thù để thực hiện Chương trình mục tiêu quốc gia trên địa bàn tỉnh Đắk Lắk giai đoạn 2026 </w:t>
      </w:r>
      <w:r w:rsidR="00906EC7">
        <w:rPr>
          <w:b/>
          <w:bCs/>
          <w:sz w:val="28"/>
          <w:szCs w:val="28"/>
          <w:lang w:val="pt-BR"/>
        </w:rPr>
        <w:t>-</w:t>
      </w:r>
      <w:r w:rsidR="00E87B61" w:rsidRPr="00E16A80">
        <w:rPr>
          <w:b/>
          <w:bCs/>
          <w:sz w:val="28"/>
          <w:szCs w:val="28"/>
          <w:lang w:val="pt-BR"/>
        </w:rPr>
        <w:t xml:space="preserve"> 2030</w:t>
      </w:r>
    </w:p>
    <w:p w14:paraId="6433A053" w14:textId="7592E7F9" w:rsidR="00590025" w:rsidRPr="00E16A80" w:rsidRDefault="00590025" w:rsidP="003B0D59">
      <w:pPr>
        <w:spacing w:before="60" w:after="60"/>
        <w:ind w:firstLine="709"/>
        <w:jc w:val="both"/>
        <w:rPr>
          <w:spacing w:val="-6"/>
          <w:sz w:val="28"/>
          <w:szCs w:val="28"/>
          <w:lang w:val="pt-BR"/>
        </w:rPr>
      </w:pPr>
      <w:r w:rsidRPr="00E16A80">
        <w:rPr>
          <w:spacing w:val="-6"/>
          <w:sz w:val="28"/>
          <w:szCs w:val="28"/>
          <w:lang w:val="pt-BR"/>
        </w:rPr>
        <w:lastRenderedPageBreak/>
        <w:t>1. Thiết kế mẫu, thiết kế điển hình được lựa chọn phải đáp ứng các tiêu chí sau:</w:t>
      </w:r>
    </w:p>
    <w:p w14:paraId="2B9A8917" w14:textId="3CB9AD59" w:rsidR="00590025" w:rsidRPr="00E16A80" w:rsidRDefault="00590025" w:rsidP="00590025">
      <w:pPr>
        <w:spacing w:before="120" w:after="120"/>
        <w:ind w:firstLine="709"/>
        <w:jc w:val="both"/>
        <w:rPr>
          <w:sz w:val="28"/>
          <w:szCs w:val="28"/>
          <w:lang w:val="pt-BR"/>
        </w:rPr>
      </w:pPr>
      <w:r w:rsidRPr="00E16A80">
        <w:rPr>
          <w:sz w:val="28"/>
          <w:szCs w:val="28"/>
          <w:lang w:val="pt-BR"/>
        </w:rPr>
        <w:t>a) Phù hợp mục tiêu đầu tư của Chương trình mục tiêu quốc gia;</w:t>
      </w:r>
    </w:p>
    <w:p w14:paraId="6289F146" w14:textId="27B72D1E" w:rsidR="00590025" w:rsidRPr="00E16A80" w:rsidRDefault="00590025" w:rsidP="00590025">
      <w:pPr>
        <w:spacing w:before="120" w:after="120"/>
        <w:ind w:firstLine="709"/>
        <w:jc w:val="both"/>
        <w:rPr>
          <w:sz w:val="28"/>
          <w:szCs w:val="28"/>
          <w:lang w:val="pt-BR"/>
        </w:rPr>
      </w:pPr>
      <w:r w:rsidRPr="00E16A80">
        <w:rPr>
          <w:sz w:val="28"/>
          <w:szCs w:val="28"/>
          <w:lang w:val="pt-BR"/>
        </w:rPr>
        <w:t>b) Phù hợp với quy hoạch được cấp có thẩm quyền phê duyệt</w:t>
      </w:r>
      <w:r w:rsidR="007E0BA2" w:rsidRPr="00E16A80">
        <w:rPr>
          <w:sz w:val="28"/>
          <w:szCs w:val="28"/>
          <w:lang w:val="pt-BR"/>
        </w:rPr>
        <w:t xml:space="preserve"> (đối với dự án đầu tư xây dựng ở các khu vực không thuộc</w:t>
      </w:r>
      <w:r w:rsidR="007E0BA2" w:rsidRPr="00E16A80">
        <w:rPr>
          <w:lang w:val="pt-BR"/>
        </w:rPr>
        <w:t xml:space="preserve"> </w:t>
      </w:r>
      <w:r w:rsidR="007E0BA2" w:rsidRPr="00E16A80">
        <w:rPr>
          <w:sz w:val="28"/>
          <w:szCs w:val="28"/>
          <w:lang w:val="pt-BR"/>
        </w:rPr>
        <w:t>trường hợp phải lập quy hoạch phân khu, quy hoạch chi tiết theo pháp luật về quy hoạch đô thị và nông thôn hoặc quy hoạch chi tiết ngành theo pháp luật về quy hoạch phải được được cơ quan có thẩm quyền chấp thuận phương án tuyến công trình, vị trí công trình, mặt bằng tổng thể của dự án)</w:t>
      </w:r>
      <w:r w:rsidRPr="00E16A80">
        <w:rPr>
          <w:sz w:val="28"/>
          <w:szCs w:val="28"/>
          <w:lang w:val="pt-BR"/>
        </w:rPr>
        <w:t>;</w:t>
      </w:r>
    </w:p>
    <w:p w14:paraId="60F9F3ED" w14:textId="6A09CFB2" w:rsidR="00590025" w:rsidRPr="00E16A80" w:rsidRDefault="00590025" w:rsidP="00590025">
      <w:pPr>
        <w:spacing w:before="120" w:after="120"/>
        <w:ind w:firstLine="709"/>
        <w:jc w:val="both"/>
        <w:rPr>
          <w:sz w:val="28"/>
          <w:szCs w:val="28"/>
          <w:lang w:val="pt-BR"/>
        </w:rPr>
      </w:pPr>
      <w:r w:rsidRPr="00E16A80">
        <w:rPr>
          <w:sz w:val="28"/>
          <w:szCs w:val="28"/>
          <w:lang w:val="pt-BR"/>
        </w:rPr>
        <w:t xml:space="preserve">c) Phù hợp với điều kiện địa hình, địa chất, </w:t>
      </w:r>
      <w:r w:rsidR="00AC0F29" w:rsidRPr="00E16A80">
        <w:rPr>
          <w:sz w:val="28"/>
          <w:szCs w:val="28"/>
          <w:lang w:val="pt-BR"/>
        </w:rPr>
        <w:t xml:space="preserve">thủy văn, </w:t>
      </w:r>
      <w:r w:rsidRPr="00E16A80">
        <w:rPr>
          <w:sz w:val="28"/>
          <w:szCs w:val="28"/>
          <w:lang w:val="pt-BR"/>
        </w:rPr>
        <w:t>khí hậu, hiện trạng khu vực xây dựng và điều kiện kinh tế - xã hội của địa phương;</w:t>
      </w:r>
    </w:p>
    <w:p w14:paraId="700FC1B5" w14:textId="0721B7E0" w:rsidR="00590025" w:rsidRPr="00E16A80" w:rsidRDefault="00590025" w:rsidP="00590025">
      <w:pPr>
        <w:spacing w:before="120" w:after="120"/>
        <w:ind w:firstLine="709"/>
        <w:jc w:val="both"/>
        <w:rPr>
          <w:sz w:val="28"/>
          <w:szCs w:val="28"/>
          <w:lang w:val="pt-BR"/>
        </w:rPr>
      </w:pPr>
      <w:r w:rsidRPr="00E16A80">
        <w:rPr>
          <w:sz w:val="28"/>
          <w:szCs w:val="28"/>
          <w:lang w:val="pt-BR"/>
        </w:rPr>
        <w:t xml:space="preserve">d) Phù hợp với quy chuẩn kỹ thuật quốc gia, tiêu chuẩn </w:t>
      </w:r>
      <w:r w:rsidR="00AC0F29" w:rsidRPr="00E16A80">
        <w:rPr>
          <w:sz w:val="28"/>
          <w:szCs w:val="28"/>
          <w:lang w:val="pt-BR"/>
        </w:rPr>
        <w:t xml:space="preserve">được lựa chọn </w:t>
      </w:r>
      <w:r w:rsidRPr="00E16A80">
        <w:rPr>
          <w:sz w:val="28"/>
          <w:szCs w:val="28"/>
          <w:lang w:val="pt-BR"/>
        </w:rPr>
        <w:t>áp dụng, quy định của pháp luật về xây dựng và pháp luật chuyên ngành có liên quan;</w:t>
      </w:r>
    </w:p>
    <w:p w14:paraId="27872B33" w14:textId="77777777" w:rsidR="00590025" w:rsidRPr="00E16A80" w:rsidRDefault="00590025" w:rsidP="00590025">
      <w:pPr>
        <w:spacing w:before="120" w:after="120"/>
        <w:ind w:firstLine="709"/>
        <w:jc w:val="both"/>
        <w:rPr>
          <w:sz w:val="28"/>
          <w:szCs w:val="28"/>
          <w:lang w:val="pt-BR"/>
        </w:rPr>
      </w:pPr>
      <w:r w:rsidRPr="00E16A80">
        <w:rPr>
          <w:sz w:val="28"/>
          <w:szCs w:val="28"/>
          <w:lang w:val="pt-BR"/>
        </w:rPr>
        <w:t>đ) Bảo đảm tính khả thi về kỹ thuật; an toàn công trình; phòng cháy, chữa cháy; bảo vệ môi trường và các yêu cầu khác theo quy định của pháp luật;</w:t>
      </w:r>
    </w:p>
    <w:p w14:paraId="0791137B" w14:textId="77777777" w:rsidR="00590025" w:rsidRPr="00E16A80" w:rsidRDefault="00590025" w:rsidP="00590025">
      <w:pPr>
        <w:spacing w:before="120" w:after="120"/>
        <w:ind w:firstLine="709"/>
        <w:jc w:val="both"/>
        <w:rPr>
          <w:sz w:val="28"/>
          <w:szCs w:val="28"/>
          <w:lang w:val="pt-BR"/>
        </w:rPr>
      </w:pPr>
      <w:r w:rsidRPr="00E16A80">
        <w:rPr>
          <w:sz w:val="28"/>
          <w:szCs w:val="28"/>
          <w:lang w:val="pt-BR"/>
        </w:rPr>
        <w:t>e) Thuận lợi cho công tác quản lý, khai thác, vận hành và bảo trì công trình;</w:t>
      </w:r>
    </w:p>
    <w:p w14:paraId="63A501E4" w14:textId="77777777" w:rsidR="00590025" w:rsidRPr="00E16A80" w:rsidRDefault="00590025" w:rsidP="00590025">
      <w:pPr>
        <w:spacing w:before="120" w:after="120"/>
        <w:ind w:firstLine="709"/>
        <w:jc w:val="both"/>
        <w:rPr>
          <w:sz w:val="28"/>
          <w:szCs w:val="28"/>
          <w:lang w:val="pt-BR"/>
        </w:rPr>
      </w:pPr>
      <w:r w:rsidRPr="00E16A80">
        <w:rPr>
          <w:sz w:val="28"/>
          <w:szCs w:val="28"/>
          <w:lang w:val="pt-BR"/>
        </w:rPr>
        <w:t>g) Khai thác hiệu quả hệ thống hạ tầng kỹ thuật hiện có; tiết kiệm chi phí đầu tư, nâng cao hiệu quả đầu tư và bảo đảm khả năng tiếp cận các dịch vụ xã hội cơ bản của người dân.</w:t>
      </w:r>
    </w:p>
    <w:p w14:paraId="4C46681C" w14:textId="711D8CA3" w:rsidR="00590025" w:rsidRPr="00E16A80" w:rsidRDefault="00590025" w:rsidP="00590025">
      <w:pPr>
        <w:spacing w:before="120" w:after="120"/>
        <w:ind w:firstLine="709"/>
        <w:jc w:val="both"/>
        <w:rPr>
          <w:sz w:val="28"/>
          <w:szCs w:val="28"/>
          <w:lang w:val="pt-BR"/>
        </w:rPr>
      </w:pPr>
      <w:r w:rsidRPr="00E16A80">
        <w:rPr>
          <w:sz w:val="28"/>
          <w:szCs w:val="28"/>
          <w:lang w:val="pt-BR"/>
        </w:rPr>
        <w:t>2. Việc áp dụng thiết kế sẵn có phải phù hợp với mục tiêu đầu tư, quy mô, cấp công trình và điều kiện</w:t>
      </w:r>
      <w:r w:rsidR="00E87B61" w:rsidRPr="00E16A80">
        <w:rPr>
          <w:sz w:val="28"/>
          <w:szCs w:val="28"/>
          <w:lang w:val="pt-BR"/>
        </w:rPr>
        <w:t xml:space="preserve"> áp dụng</w:t>
      </w:r>
      <w:r w:rsidRPr="00E16A80">
        <w:rPr>
          <w:sz w:val="28"/>
          <w:szCs w:val="28"/>
          <w:lang w:val="pt-BR"/>
        </w:rPr>
        <w:t xml:space="preserve"> </w:t>
      </w:r>
      <w:r w:rsidR="00E87B61" w:rsidRPr="00E16A80">
        <w:rPr>
          <w:sz w:val="28"/>
          <w:szCs w:val="28"/>
          <w:lang w:val="pt-BR"/>
        </w:rPr>
        <w:t>cho công trình xây dựng</w:t>
      </w:r>
      <w:r w:rsidRPr="00E16A80">
        <w:rPr>
          <w:sz w:val="28"/>
          <w:szCs w:val="28"/>
          <w:lang w:val="pt-BR"/>
        </w:rPr>
        <w:t>.</w:t>
      </w:r>
    </w:p>
    <w:p w14:paraId="4414E3AC" w14:textId="2429981D" w:rsidR="00590025" w:rsidRPr="00E16A80" w:rsidRDefault="00590025" w:rsidP="00590025">
      <w:pPr>
        <w:spacing w:before="120" w:after="120"/>
        <w:ind w:firstLine="709"/>
        <w:jc w:val="both"/>
        <w:rPr>
          <w:sz w:val="28"/>
          <w:szCs w:val="28"/>
          <w:lang w:val="pt-BR"/>
        </w:rPr>
      </w:pPr>
      <w:r w:rsidRPr="00E16A80">
        <w:rPr>
          <w:sz w:val="28"/>
          <w:szCs w:val="28"/>
          <w:lang w:val="pt-BR"/>
        </w:rPr>
        <w:t xml:space="preserve">3. Ngoài các tiêu chí quy định tại Điều này, từng loại công trình phải đáp ứng các tiêu chí riêng quy định </w:t>
      </w:r>
      <w:r w:rsidR="00711E91" w:rsidRPr="00E16A80">
        <w:rPr>
          <w:sz w:val="28"/>
          <w:szCs w:val="28"/>
          <w:lang w:val="pt-BR"/>
        </w:rPr>
        <w:t>tại Chương II</w:t>
      </w:r>
      <w:r w:rsidRPr="00E16A80">
        <w:rPr>
          <w:sz w:val="28"/>
          <w:szCs w:val="28"/>
          <w:lang w:val="pt-BR"/>
        </w:rPr>
        <w:t xml:space="preserve"> của Quy định này.</w:t>
      </w:r>
    </w:p>
    <w:p w14:paraId="6CF29422" w14:textId="77777777" w:rsidR="00FA5668" w:rsidRPr="00E16A80" w:rsidRDefault="00FA5668" w:rsidP="005B151A">
      <w:pPr>
        <w:spacing w:before="240" w:after="60"/>
        <w:jc w:val="center"/>
        <w:rPr>
          <w:b/>
          <w:bCs/>
          <w:sz w:val="28"/>
          <w:szCs w:val="28"/>
          <w:lang w:val="pt-BR"/>
        </w:rPr>
      </w:pPr>
      <w:r w:rsidRPr="00E16A80">
        <w:rPr>
          <w:b/>
          <w:bCs/>
          <w:sz w:val="28"/>
          <w:szCs w:val="28"/>
          <w:lang w:val="pt-BR"/>
        </w:rPr>
        <w:t>Chương II</w:t>
      </w:r>
    </w:p>
    <w:p w14:paraId="3129CDDF" w14:textId="77777777" w:rsidR="00FA5668" w:rsidRPr="00E16A80" w:rsidRDefault="00FA5668" w:rsidP="005B151A">
      <w:pPr>
        <w:spacing w:before="60" w:after="240"/>
        <w:jc w:val="center"/>
        <w:rPr>
          <w:b/>
          <w:bCs/>
          <w:sz w:val="28"/>
          <w:szCs w:val="28"/>
          <w:lang w:val="pt-BR"/>
        </w:rPr>
      </w:pPr>
      <w:r w:rsidRPr="00E16A80">
        <w:rPr>
          <w:b/>
          <w:bCs/>
          <w:sz w:val="28"/>
          <w:szCs w:val="28"/>
          <w:lang w:val="pt-BR"/>
        </w:rPr>
        <w:t>TIÊU CHÍ THIẾT KẾ MẪU, THIẾT KẾ ĐIỂN HÌNH HOẶC ÁP DỤNG THIẾT KẾ SẴN CÓ TẠI ĐỊA BÀN TỈNH ĐẮK LẮK</w:t>
      </w:r>
    </w:p>
    <w:p w14:paraId="0728D67E" w14:textId="16BC528B" w:rsidR="00590025" w:rsidRPr="00E16A80" w:rsidRDefault="00590025" w:rsidP="00590025">
      <w:pPr>
        <w:spacing w:before="120" w:after="120"/>
        <w:ind w:firstLine="709"/>
        <w:jc w:val="both"/>
        <w:outlineLvl w:val="1"/>
        <w:rPr>
          <w:b/>
          <w:bCs/>
          <w:sz w:val="28"/>
          <w:szCs w:val="28"/>
          <w:lang w:val="pt-BR"/>
        </w:rPr>
      </w:pPr>
      <w:bookmarkStart w:id="4" w:name="dieu_4"/>
      <w:bookmarkEnd w:id="3"/>
      <w:r w:rsidRPr="00E16A80">
        <w:rPr>
          <w:b/>
          <w:bCs/>
          <w:sz w:val="28"/>
          <w:szCs w:val="28"/>
          <w:lang w:val="pt-BR"/>
        </w:rPr>
        <w:t>Điều 5. Đối với loại công trình giao thông</w:t>
      </w:r>
    </w:p>
    <w:p w14:paraId="44B94F21" w14:textId="68246719" w:rsidR="00590025" w:rsidRPr="00E16A80" w:rsidRDefault="00590025" w:rsidP="00590025">
      <w:pPr>
        <w:spacing w:before="120" w:after="120"/>
        <w:ind w:firstLine="709"/>
        <w:jc w:val="both"/>
        <w:rPr>
          <w:sz w:val="28"/>
          <w:szCs w:val="28"/>
          <w:lang w:val="pt-BR"/>
        </w:rPr>
      </w:pPr>
      <w:r w:rsidRPr="00E16A80">
        <w:rPr>
          <w:sz w:val="28"/>
          <w:szCs w:val="28"/>
          <w:lang w:val="pt-BR"/>
        </w:rPr>
        <w:t xml:space="preserve">1. </w:t>
      </w:r>
      <w:r w:rsidR="001D0B5D" w:rsidRPr="00E16A80">
        <w:rPr>
          <w:sz w:val="28"/>
          <w:szCs w:val="28"/>
          <w:lang w:val="pt-BR"/>
        </w:rPr>
        <w:t>Các</w:t>
      </w:r>
      <w:r w:rsidRPr="00E16A80">
        <w:rPr>
          <w:sz w:val="28"/>
          <w:szCs w:val="28"/>
          <w:lang w:val="pt-BR"/>
        </w:rPr>
        <w:t xml:space="preserve"> dự án đầu tư xây dựng mới, nâng cấp, cải tạo, sửa chữa công trình đường xã, đường thôn, đường ngõ, xóm thuộc Danh mục loại dự án đặc thù.</w:t>
      </w:r>
    </w:p>
    <w:p w14:paraId="141D770A" w14:textId="32F1FE00" w:rsidR="00590025" w:rsidRPr="00E16A80" w:rsidRDefault="00590025" w:rsidP="00590025">
      <w:pPr>
        <w:spacing w:before="120" w:after="120"/>
        <w:ind w:firstLine="709"/>
        <w:jc w:val="both"/>
        <w:rPr>
          <w:sz w:val="28"/>
          <w:szCs w:val="28"/>
          <w:lang w:val="pt-BR"/>
        </w:rPr>
      </w:pPr>
      <w:r w:rsidRPr="00E16A80">
        <w:rPr>
          <w:sz w:val="28"/>
          <w:szCs w:val="28"/>
          <w:lang w:val="pt-BR"/>
        </w:rPr>
        <w:t xml:space="preserve">2. </w:t>
      </w:r>
      <w:r w:rsidR="008645EE" w:rsidRPr="00E16A80">
        <w:rPr>
          <w:sz w:val="28"/>
          <w:szCs w:val="28"/>
          <w:lang w:val="pt-BR"/>
        </w:rPr>
        <w:t xml:space="preserve">Thiết kế mẫu, thiết kế điển hình hoặc thiết kế sẵn có được lựa chọn áp dụng </w:t>
      </w:r>
      <w:r w:rsidRPr="00E16A80">
        <w:rPr>
          <w:sz w:val="28"/>
          <w:szCs w:val="28"/>
          <w:lang w:val="pt-BR"/>
        </w:rPr>
        <w:t>phải</w:t>
      </w:r>
      <w:r w:rsidR="008645EE" w:rsidRPr="00E16A80">
        <w:rPr>
          <w:sz w:val="28"/>
          <w:szCs w:val="28"/>
          <w:lang w:val="pt-BR"/>
        </w:rPr>
        <w:t xml:space="preserve"> bảo đảm phù hợp với các tiêu chí sau:</w:t>
      </w:r>
    </w:p>
    <w:p w14:paraId="496C6A23" w14:textId="77777777" w:rsidR="00590025" w:rsidRPr="00E16A80" w:rsidRDefault="00590025" w:rsidP="00590025">
      <w:pPr>
        <w:spacing w:before="120" w:after="120"/>
        <w:ind w:firstLine="709"/>
        <w:jc w:val="both"/>
        <w:rPr>
          <w:sz w:val="28"/>
          <w:szCs w:val="28"/>
          <w:lang w:val="pt-BR"/>
        </w:rPr>
      </w:pPr>
      <w:r w:rsidRPr="00E16A80">
        <w:rPr>
          <w:sz w:val="28"/>
          <w:szCs w:val="28"/>
          <w:lang w:val="pt-BR"/>
        </w:rPr>
        <w:t>a) Bảo đảm khả năng kết nối đồng bộ với hệ thống giao thông hiện hữu;</w:t>
      </w:r>
    </w:p>
    <w:p w14:paraId="5F30A0B2" w14:textId="77777777" w:rsidR="00590025" w:rsidRPr="00E16A80" w:rsidRDefault="00590025" w:rsidP="00590025">
      <w:pPr>
        <w:spacing w:before="120" w:after="120"/>
        <w:ind w:firstLine="709"/>
        <w:jc w:val="both"/>
        <w:rPr>
          <w:sz w:val="28"/>
          <w:szCs w:val="28"/>
          <w:lang w:val="pt-BR"/>
        </w:rPr>
      </w:pPr>
      <w:r w:rsidRPr="00E16A80">
        <w:rPr>
          <w:sz w:val="28"/>
          <w:szCs w:val="28"/>
          <w:lang w:val="pt-BR"/>
        </w:rPr>
        <w:t>b) Phù hợp với cấp kỹ thuật tuyến đường, điều kiện khai thác và hiện trạng tuyến đường;</w:t>
      </w:r>
    </w:p>
    <w:p w14:paraId="6791C0A7" w14:textId="77777777" w:rsidR="00590025" w:rsidRPr="00E16A80" w:rsidRDefault="00590025" w:rsidP="00590025">
      <w:pPr>
        <w:spacing w:before="120" w:after="120"/>
        <w:ind w:firstLine="709"/>
        <w:jc w:val="both"/>
        <w:rPr>
          <w:sz w:val="28"/>
          <w:szCs w:val="28"/>
          <w:lang w:val="pt-BR"/>
        </w:rPr>
      </w:pPr>
      <w:r w:rsidRPr="00E16A80">
        <w:rPr>
          <w:sz w:val="28"/>
          <w:szCs w:val="28"/>
          <w:lang w:val="pt-BR"/>
        </w:rPr>
        <w:t>c) Tận dụng hợp lý kết cấu hạ tầng giao thông hiện có.</w:t>
      </w:r>
    </w:p>
    <w:p w14:paraId="37A26AA3" w14:textId="1EE04359" w:rsidR="00B1768F" w:rsidRPr="00E16A80" w:rsidRDefault="00590025" w:rsidP="00590025">
      <w:pPr>
        <w:spacing w:before="120" w:after="120"/>
        <w:ind w:firstLine="709"/>
        <w:jc w:val="both"/>
        <w:rPr>
          <w:sz w:val="28"/>
          <w:szCs w:val="28"/>
          <w:lang w:val="pt-BR"/>
        </w:rPr>
      </w:pPr>
      <w:r w:rsidRPr="00E16A80">
        <w:rPr>
          <w:sz w:val="28"/>
          <w:szCs w:val="28"/>
          <w:lang w:val="pt-BR"/>
        </w:rPr>
        <w:t xml:space="preserve">3. Giải pháp thiết kế và quy mô đầu tư </w:t>
      </w:r>
      <w:r w:rsidR="008645EE" w:rsidRPr="00E16A80">
        <w:rPr>
          <w:sz w:val="28"/>
          <w:szCs w:val="28"/>
          <w:lang w:val="pt-BR"/>
        </w:rPr>
        <w:t>được lựa chọn áp dụng</w:t>
      </w:r>
      <w:r w:rsidRPr="00E16A80">
        <w:rPr>
          <w:sz w:val="28"/>
          <w:szCs w:val="28"/>
          <w:lang w:val="pt-BR"/>
        </w:rPr>
        <w:t xml:space="preserve"> phải bảo đảm phù hợp với các tiêu chí</w:t>
      </w:r>
      <w:r w:rsidR="00B1768F" w:rsidRPr="00E16A80">
        <w:rPr>
          <w:sz w:val="28"/>
          <w:szCs w:val="28"/>
          <w:lang w:val="pt-BR"/>
        </w:rPr>
        <w:t xml:space="preserve"> sau:</w:t>
      </w:r>
    </w:p>
    <w:p w14:paraId="6F7DFFD9" w14:textId="54D31DF1" w:rsidR="00B1768F" w:rsidRPr="00E16A80" w:rsidRDefault="00B1768F" w:rsidP="00590025">
      <w:pPr>
        <w:spacing w:before="120" w:after="120"/>
        <w:ind w:firstLine="709"/>
        <w:jc w:val="both"/>
        <w:rPr>
          <w:sz w:val="28"/>
          <w:szCs w:val="28"/>
          <w:lang w:val="pt-BR"/>
        </w:rPr>
      </w:pPr>
      <w:r w:rsidRPr="00E16A80">
        <w:rPr>
          <w:sz w:val="28"/>
          <w:szCs w:val="28"/>
          <w:lang w:val="pt-BR"/>
        </w:rPr>
        <w:lastRenderedPageBreak/>
        <w:t xml:space="preserve">a) Đối với xã nhóm 1: Đường xã đạt cấp kỹ thuật đường đô thị theo Tiêu chuẩn quốc gia </w:t>
      </w:r>
      <w:bookmarkStart w:id="5" w:name="tvpllink_spavncbnme"/>
      <w:r w:rsidRPr="00E16A80">
        <w:rPr>
          <w:sz w:val="28"/>
          <w:szCs w:val="28"/>
          <w:lang w:val="pt-BR"/>
        </w:rPr>
        <w:t>TCVN 13592:2022</w:t>
      </w:r>
      <w:bookmarkEnd w:id="5"/>
      <w:r w:rsidRPr="00E16A80">
        <w:rPr>
          <w:sz w:val="28"/>
          <w:szCs w:val="28"/>
          <w:lang w:val="pt-BR"/>
        </w:rPr>
        <w:t xml:space="preserve"> Đường đô thị - Yêu cầu thiết kế; đường thôn, ngõ, xóm được cứng hóa (bê tông hóa hoặc nhựa hóa).</w:t>
      </w:r>
    </w:p>
    <w:p w14:paraId="73CC4E22" w14:textId="04B5B69E" w:rsidR="00E127A0" w:rsidRPr="00E16A80" w:rsidRDefault="00E127A0" w:rsidP="00E127A0">
      <w:pPr>
        <w:spacing w:before="120" w:after="120"/>
        <w:ind w:firstLine="709"/>
        <w:jc w:val="both"/>
        <w:rPr>
          <w:sz w:val="28"/>
          <w:szCs w:val="28"/>
          <w:lang w:val="pt-BR"/>
        </w:rPr>
      </w:pPr>
      <w:r w:rsidRPr="00E16A80">
        <w:rPr>
          <w:sz w:val="28"/>
          <w:szCs w:val="28"/>
          <w:lang w:val="pt-BR"/>
        </w:rPr>
        <w:t>b</w:t>
      </w:r>
      <w:r w:rsidR="00B1768F" w:rsidRPr="00E16A80">
        <w:rPr>
          <w:sz w:val="28"/>
          <w:szCs w:val="28"/>
          <w:lang w:val="pt-BR"/>
        </w:rPr>
        <w:t xml:space="preserve">) Đối với xã nhóm </w:t>
      </w:r>
      <w:r w:rsidRPr="00E16A80">
        <w:rPr>
          <w:sz w:val="28"/>
          <w:szCs w:val="28"/>
          <w:lang w:val="pt-BR"/>
        </w:rPr>
        <w:t>2</w:t>
      </w:r>
      <w:r w:rsidR="00B1768F" w:rsidRPr="00E16A80">
        <w:rPr>
          <w:sz w:val="28"/>
          <w:szCs w:val="28"/>
          <w:lang w:val="pt-BR"/>
        </w:rPr>
        <w:t>:</w:t>
      </w:r>
      <w:r w:rsidRPr="00E16A80">
        <w:rPr>
          <w:sz w:val="28"/>
          <w:szCs w:val="28"/>
          <w:lang w:val="pt-BR"/>
        </w:rPr>
        <w:t xml:space="preserve"> Đường xã có cấp kỹ thuật tối thiểu đạt cấp B theo Tiêu chuẩn quốc gia </w:t>
      </w:r>
      <w:bookmarkStart w:id="6" w:name="tvpllink_ctncpbdooj"/>
      <w:r w:rsidRPr="00E16A80">
        <w:rPr>
          <w:sz w:val="28"/>
          <w:szCs w:val="28"/>
          <w:lang w:val="pt-BR"/>
        </w:rPr>
        <w:t>TCVN 10380:2014</w:t>
      </w:r>
      <w:bookmarkEnd w:id="6"/>
      <w:r w:rsidRPr="00E16A80">
        <w:rPr>
          <w:sz w:val="28"/>
          <w:szCs w:val="28"/>
          <w:lang w:val="pt-BR"/>
        </w:rPr>
        <w:t xml:space="preserve"> Đường giao thông nông thôn - Yêu cầu thiết kế</w:t>
      </w:r>
      <w:r w:rsidR="00296880" w:rsidRPr="00E16A80">
        <w:rPr>
          <w:sz w:val="28"/>
          <w:szCs w:val="28"/>
          <w:lang w:val="pt-BR"/>
        </w:rPr>
        <w:t xml:space="preserve"> (</w:t>
      </w:r>
      <w:r w:rsidR="007A5680">
        <w:rPr>
          <w:sz w:val="28"/>
          <w:szCs w:val="28"/>
          <w:lang w:val="pt-BR"/>
        </w:rPr>
        <w:t xml:space="preserve">gọi tắt là </w:t>
      </w:r>
      <w:r w:rsidR="00296880" w:rsidRPr="00E16A80">
        <w:rPr>
          <w:sz w:val="28"/>
          <w:szCs w:val="28"/>
          <w:lang w:val="pt-BR"/>
        </w:rPr>
        <w:t>TCVN 10380:2014)</w:t>
      </w:r>
      <w:r w:rsidRPr="00E16A80">
        <w:rPr>
          <w:sz w:val="28"/>
          <w:szCs w:val="28"/>
          <w:lang w:val="pt-BR"/>
        </w:rPr>
        <w:t xml:space="preserve">; bảo đảm có đủ các công trình hạ tầng kỹ thuật cần thiết như: hệ thống báo hiệu đường bộ (cọc tiêu, biển báo, sơn kẻ đường, </w:t>
      </w:r>
      <w:r w:rsidR="0017237A">
        <w:rPr>
          <w:sz w:val="28"/>
          <w:szCs w:val="28"/>
          <w:lang w:val="pt-BR"/>
        </w:rPr>
        <w:t>.</w:t>
      </w:r>
      <w:r w:rsidRPr="00E16A80">
        <w:rPr>
          <w:sz w:val="28"/>
          <w:szCs w:val="28"/>
          <w:lang w:val="pt-BR"/>
        </w:rPr>
        <w:t xml:space="preserve">..), hệ thống thoát nước, hệ thống phòng hộ (tường chắn, hộ lan tại các vị trí đèo dốc, vực sâu, </w:t>
      </w:r>
      <w:r w:rsidR="0017237A">
        <w:rPr>
          <w:sz w:val="28"/>
          <w:szCs w:val="28"/>
          <w:lang w:val="pt-BR"/>
        </w:rPr>
        <w:t>.</w:t>
      </w:r>
      <w:r w:rsidRPr="00E16A80">
        <w:rPr>
          <w:sz w:val="28"/>
          <w:szCs w:val="28"/>
          <w:lang w:val="pt-BR"/>
        </w:rPr>
        <w:t>..), hệ thống chiếu sáng, vỉa hè tại các đoạn qua khu đông dân cư, …; đường thôn, ngõ, xóm được cứng hóa (bê tông hóa hoặc nhựa hóa).</w:t>
      </w:r>
    </w:p>
    <w:p w14:paraId="62DB1764" w14:textId="0E38718D" w:rsidR="00B1768F" w:rsidRPr="00E16A80" w:rsidRDefault="00E127A0" w:rsidP="00590025">
      <w:pPr>
        <w:spacing w:before="120" w:after="120"/>
        <w:ind w:firstLine="709"/>
        <w:jc w:val="both"/>
        <w:rPr>
          <w:sz w:val="28"/>
          <w:szCs w:val="28"/>
          <w:lang w:val="pt-BR"/>
        </w:rPr>
      </w:pPr>
      <w:r w:rsidRPr="00E16A80">
        <w:rPr>
          <w:sz w:val="28"/>
          <w:szCs w:val="28"/>
          <w:lang w:val="pt-BR"/>
        </w:rPr>
        <w:t>c</w:t>
      </w:r>
      <w:r w:rsidR="00B1768F" w:rsidRPr="00E16A80">
        <w:rPr>
          <w:sz w:val="28"/>
          <w:szCs w:val="28"/>
          <w:lang w:val="pt-BR"/>
        </w:rPr>
        <w:t xml:space="preserve">) Đối với xã nhóm </w:t>
      </w:r>
      <w:r w:rsidRPr="00E16A80">
        <w:rPr>
          <w:sz w:val="28"/>
          <w:szCs w:val="28"/>
          <w:lang w:val="pt-BR"/>
        </w:rPr>
        <w:t>3</w:t>
      </w:r>
      <w:r w:rsidR="00B1768F" w:rsidRPr="00E16A80">
        <w:rPr>
          <w:sz w:val="28"/>
          <w:szCs w:val="28"/>
          <w:lang w:val="pt-BR"/>
        </w:rPr>
        <w:t>:</w:t>
      </w:r>
      <w:r w:rsidRPr="00E16A80">
        <w:rPr>
          <w:sz w:val="28"/>
          <w:szCs w:val="28"/>
          <w:lang w:val="pt-BR"/>
        </w:rPr>
        <w:t xml:space="preserve"> Đường xã có cấp kỹ thuật tối thiểu đạt cấp B theo Tiêu chuẩn quốc gia </w:t>
      </w:r>
      <w:bookmarkStart w:id="7" w:name="tvpllink_ctncpbdooj_1"/>
      <w:r w:rsidRPr="00E16A80">
        <w:rPr>
          <w:sz w:val="28"/>
          <w:szCs w:val="28"/>
          <w:lang w:val="pt-BR"/>
        </w:rPr>
        <w:t>TCVN 10380:2014</w:t>
      </w:r>
      <w:bookmarkEnd w:id="7"/>
      <w:r w:rsidRPr="00E16A80">
        <w:rPr>
          <w:sz w:val="28"/>
          <w:szCs w:val="28"/>
          <w:lang w:val="pt-BR"/>
        </w:rPr>
        <w:t>; đường thôn, ngõ, xóm được cứng hóa (bê tông hóa hoặc nhựa hóa).</w:t>
      </w:r>
    </w:p>
    <w:p w14:paraId="6D769AE2" w14:textId="5785DC58" w:rsidR="00590025" w:rsidRPr="00E16A80" w:rsidRDefault="00590025" w:rsidP="00590025">
      <w:pPr>
        <w:spacing w:before="120" w:after="120"/>
        <w:ind w:firstLine="709"/>
        <w:jc w:val="both"/>
        <w:outlineLvl w:val="1"/>
        <w:rPr>
          <w:b/>
          <w:bCs/>
          <w:sz w:val="28"/>
          <w:szCs w:val="28"/>
          <w:lang w:val="pt-BR"/>
        </w:rPr>
      </w:pPr>
      <w:r w:rsidRPr="00E16A80">
        <w:rPr>
          <w:b/>
          <w:bCs/>
          <w:sz w:val="28"/>
          <w:szCs w:val="28"/>
          <w:lang w:val="pt-BR"/>
        </w:rPr>
        <w:t>Điều 6. Đối với loại công trình chợ</w:t>
      </w:r>
    </w:p>
    <w:p w14:paraId="7A20C0CA" w14:textId="35130E69" w:rsidR="00590025" w:rsidRPr="00E16A80" w:rsidRDefault="00590025" w:rsidP="00590025">
      <w:pPr>
        <w:spacing w:before="120" w:after="120"/>
        <w:ind w:firstLine="709"/>
        <w:jc w:val="both"/>
        <w:rPr>
          <w:sz w:val="28"/>
          <w:szCs w:val="28"/>
          <w:lang w:val="pt-BR"/>
        </w:rPr>
      </w:pPr>
      <w:r w:rsidRPr="00E16A80">
        <w:rPr>
          <w:sz w:val="28"/>
          <w:szCs w:val="28"/>
          <w:lang w:val="pt-BR"/>
        </w:rPr>
        <w:t xml:space="preserve">1. </w:t>
      </w:r>
      <w:r w:rsidR="00F323C0" w:rsidRPr="00E16A80">
        <w:rPr>
          <w:sz w:val="28"/>
          <w:szCs w:val="28"/>
          <w:lang w:val="pt-BR"/>
        </w:rPr>
        <w:t>Các</w:t>
      </w:r>
      <w:r w:rsidRPr="00E16A80">
        <w:rPr>
          <w:sz w:val="28"/>
          <w:szCs w:val="28"/>
          <w:lang w:val="pt-BR"/>
        </w:rPr>
        <w:t xml:space="preserve"> dự án đầu tư xây dựng mới, nâng cấp, cải tạo, sửa chữa công trình chợ nông thôn thuộc Danh mục loại dự án đặc thù.</w:t>
      </w:r>
    </w:p>
    <w:p w14:paraId="55910CC7" w14:textId="6198E817" w:rsidR="00590025" w:rsidRPr="00E16A80" w:rsidRDefault="00590025" w:rsidP="00590025">
      <w:pPr>
        <w:spacing w:before="120" w:after="120"/>
        <w:ind w:firstLine="709"/>
        <w:jc w:val="both"/>
        <w:rPr>
          <w:sz w:val="28"/>
          <w:szCs w:val="28"/>
          <w:lang w:val="pt-BR"/>
        </w:rPr>
      </w:pPr>
      <w:r w:rsidRPr="00E16A80">
        <w:rPr>
          <w:sz w:val="28"/>
          <w:szCs w:val="28"/>
          <w:lang w:val="pt-BR"/>
        </w:rPr>
        <w:t xml:space="preserve">2. </w:t>
      </w:r>
      <w:r w:rsidR="00F323C0" w:rsidRPr="00E16A80">
        <w:rPr>
          <w:sz w:val="28"/>
          <w:szCs w:val="28"/>
          <w:lang w:val="pt-BR"/>
        </w:rPr>
        <w:t>Thiết kế mẫu, thiết kế điển hình hoặc thiết kế sẵn có được lựa chọn áp dụng phải bảo đảm phù hợp với các tiêu chí sau</w:t>
      </w:r>
      <w:r w:rsidRPr="00E16A80">
        <w:rPr>
          <w:sz w:val="28"/>
          <w:szCs w:val="28"/>
          <w:lang w:val="pt-BR"/>
        </w:rPr>
        <w:t>:</w:t>
      </w:r>
    </w:p>
    <w:p w14:paraId="38A410D3" w14:textId="7F8CE0FD" w:rsidR="00590025" w:rsidRPr="00E16A80" w:rsidRDefault="00590025" w:rsidP="00590025">
      <w:pPr>
        <w:spacing w:before="120" w:after="120"/>
        <w:ind w:firstLine="709"/>
        <w:jc w:val="both"/>
        <w:rPr>
          <w:sz w:val="28"/>
          <w:szCs w:val="28"/>
          <w:lang w:val="pt-BR"/>
        </w:rPr>
      </w:pPr>
      <w:r w:rsidRPr="00E16A80">
        <w:rPr>
          <w:sz w:val="28"/>
          <w:szCs w:val="28"/>
          <w:lang w:val="pt-BR"/>
        </w:rPr>
        <w:t>a) Phù hợp với quy mô dân số, nhu cầu giao thương và điều kiện phát triển</w:t>
      </w:r>
      <w:r w:rsidR="0092688C" w:rsidRPr="00E16A80">
        <w:rPr>
          <w:sz w:val="28"/>
          <w:szCs w:val="28"/>
          <w:lang w:val="pt-BR"/>
        </w:rPr>
        <w:t xml:space="preserve"> </w:t>
      </w:r>
      <w:r w:rsidRPr="00E16A80">
        <w:rPr>
          <w:sz w:val="28"/>
          <w:szCs w:val="28"/>
          <w:lang w:val="pt-BR"/>
        </w:rPr>
        <w:t>của địa phương;</w:t>
      </w:r>
      <w:r w:rsidR="00487F00" w:rsidRPr="00E16A80">
        <w:rPr>
          <w:sz w:val="28"/>
          <w:szCs w:val="28"/>
          <w:lang w:val="pt-BR"/>
        </w:rPr>
        <w:t xml:space="preserve"> </w:t>
      </w:r>
    </w:p>
    <w:p w14:paraId="09264306" w14:textId="77777777" w:rsidR="00590025" w:rsidRPr="00E16A80" w:rsidRDefault="00590025" w:rsidP="00590025">
      <w:pPr>
        <w:spacing w:before="120" w:after="120"/>
        <w:ind w:firstLine="709"/>
        <w:jc w:val="both"/>
        <w:rPr>
          <w:sz w:val="28"/>
          <w:szCs w:val="28"/>
          <w:lang w:val="pt-BR"/>
        </w:rPr>
      </w:pPr>
      <w:r w:rsidRPr="00E16A80">
        <w:rPr>
          <w:sz w:val="28"/>
          <w:szCs w:val="28"/>
          <w:lang w:val="pt-BR"/>
        </w:rPr>
        <w:t>b) Bảo đảm khả năng tiếp cận thuận tiện của người dân;</w:t>
      </w:r>
    </w:p>
    <w:p w14:paraId="1BE604E3" w14:textId="77777777" w:rsidR="00590025" w:rsidRPr="00E16A80" w:rsidRDefault="00590025" w:rsidP="00590025">
      <w:pPr>
        <w:spacing w:before="120" w:after="120"/>
        <w:ind w:firstLine="709"/>
        <w:jc w:val="both"/>
        <w:rPr>
          <w:sz w:val="28"/>
          <w:szCs w:val="28"/>
          <w:lang w:val="pt-BR"/>
        </w:rPr>
      </w:pPr>
      <w:r w:rsidRPr="00E16A80">
        <w:rPr>
          <w:sz w:val="28"/>
          <w:szCs w:val="28"/>
          <w:lang w:val="pt-BR"/>
        </w:rPr>
        <w:t>c) Kết nối đồng bộ với hệ thống giao thông khu vực.</w:t>
      </w:r>
    </w:p>
    <w:p w14:paraId="0960577C" w14:textId="24F6A0E2" w:rsidR="000573E8" w:rsidRPr="00E16A80" w:rsidRDefault="000573E8" w:rsidP="000573E8">
      <w:pPr>
        <w:spacing w:before="120" w:after="120"/>
        <w:ind w:firstLine="709"/>
        <w:jc w:val="both"/>
        <w:rPr>
          <w:sz w:val="28"/>
          <w:szCs w:val="28"/>
          <w:lang w:val="pt-BR"/>
        </w:rPr>
      </w:pPr>
      <w:r w:rsidRPr="00E16A80">
        <w:rPr>
          <w:sz w:val="28"/>
          <w:szCs w:val="28"/>
          <w:lang w:val="pt-BR"/>
        </w:rPr>
        <w:t>3. Giải pháp thiết kế và quy mô đầu tư được lựa chọn áp dụng phải bảo đảm phù hợp với các tiêu chí sau:</w:t>
      </w:r>
    </w:p>
    <w:p w14:paraId="26D6C590" w14:textId="34623232" w:rsidR="00160401" w:rsidRPr="00E16A80" w:rsidRDefault="00160401" w:rsidP="00160401">
      <w:pPr>
        <w:spacing w:before="120" w:after="120"/>
        <w:ind w:firstLine="709"/>
        <w:jc w:val="both"/>
        <w:rPr>
          <w:sz w:val="28"/>
          <w:szCs w:val="28"/>
          <w:lang w:val="pt-BR"/>
        </w:rPr>
      </w:pPr>
      <w:r w:rsidRPr="00E16A80">
        <w:rPr>
          <w:sz w:val="28"/>
          <w:szCs w:val="28"/>
          <w:lang w:val="pt-BR"/>
        </w:rPr>
        <w:t>a) Chợ nông thôn được đầu tư xây dựng kiên cố hoặc bán kiên cố với diện tích tối thiểu cho một điểm kinh doanh trong chợ là 3m</w:t>
      </w:r>
      <w:r w:rsidRPr="00E16A80">
        <w:rPr>
          <w:sz w:val="28"/>
          <w:szCs w:val="28"/>
          <w:vertAlign w:val="superscript"/>
          <w:lang w:val="pt-BR"/>
        </w:rPr>
        <w:t>2</w:t>
      </w:r>
      <w:r w:rsidRPr="00E16A80">
        <w:rPr>
          <w:sz w:val="28"/>
          <w:szCs w:val="28"/>
          <w:lang w:val="pt-BR"/>
        </w:rPr>
        <w:t>; thiết kế đảm bảo phù hợp với Tiêu chuẩn quốc gia TCVN 9211:2012 Chợ - Tiêu chuẩn thiết kế;</w:t>
      </w:r>
    </w:p>
    <w:p w14:paraId="1865EF0B" w14:textId="72D9A2D9" w:rsidR="00160401" w:rsidRPr="00E16A80" w:rsidRDefault="00160401" w:rsidP="00160401">
      <w:pPr>
        <w:spacing w:before="120" w:after="120"/>
        <w:ind w:firstLine="709"/>
        <w:jc w:val="both"/>
        <w:rPr>
          <w:sz w:val="28"/>
          <w:szCs w:val="28"/>
          <w:lang w:val="pt-BR"/>
        </w:rPr>
      </w:pPr>
      <w:r w:rsidRPr="00E16A80">
        <w:rPr>
          <w:sz w:val="28"/>
          <w:szCs w:val="28"/>
          <w:lang w:val="pt-BR"/>
        </w:rPr>
        <w:t xml:space="preserve">b) </w:t>
      </w:r>
      <w:r w:rsidR="002C36FA" w:rsidRPr="00E16A80">
        <w:rPr>
          <w:sz w:val="28"/>
          <w:szCs w:val="28"/>
          <w:lang w:val="pt-BR"/>
        </w:rPr>
        <w:t>K</w:t>
      </w:r>
      <w:r w:rsidRPr="00E16A80">
        <w:rPr>
          <w:sz w:val="28"/>
          <w:szCs w:val="28"/>
          <w:lang w:val="pt-BR"/>
        </w:rPr>
        <w:t>ết cấu nhà chợ chính: Nhà chợ đảm bảo an toàn, sạch sẽ; nền chợ phải được cứng hóa;</w:t>
      </w:r>
    </w:p>
    <w:p w14:paraId="3F48C8F8" w14:textId="407CD410" w:rsidR="00031213" w:rsidRPr="00E16A80" w:rsidRDefault="00160401" w:rsidP="00031213">
      <w:pPr>
        <w:spacing w:before="120" w:after="120"/>
        <w:ind w:firstLine="709"/>
        <w:jc w:val="both"/>
        <w:rPr>
          <w:sz w:val="28"/>
          <w:szCs w:val="28"/>
          <w:lang w:val="pt-BR"/>
        </w:rPr>
      </w:pPr>
      <w:r w:rsidRPr="00E16A80">
        <w:rPr>
          <w:sz w:val="28"/>
          <w:szCs w:val="28"/>
          <w:lang w:val="pt-BR"/>
        </w:rPr>
        <w:t xml:space="preserve">c) </w:t>
      </w:r>
      <w:r w:rsidR="002C36FA" w:rsidRPr="00E16A80">
        <w:rPr>
          <w:sz w:val="28"/>
          <w:szCs w:val="28"/>
          <w:lang w:val="pt-BR"/>
        </w:rPr>
        <w:t>Y</w:t>
      </w:r>
      <w:r w:rsidRPr="00E16A80">
        <w:rPr>
          <w:sz w:val="28"/>
          <w:szCs w:val="28"/>
          <w:lang w:val="pt-BR"/>
        </w:rPr>
        <w:t>êu cầu đối với các bộ phận phụ trợ và kỹ thuật công trình</w:t>
      </w:r>
      <w:r w:rsidR="00031213" w:rsidRPr="00E16A80">
        <w:rPr>
          <w:sz w:val="28"/>
          <w:szCs w:val="28"/>
          <w:lang w:val="pt-BR"/>
        </w:rPr>
        <w:t xml:space="preserve"> </w:t>
      </w:r>
      <w:r w:rsidR="0017237A">
        <w:rPr>
          <w:sz w:val="28"/>
          <w:szCs w:val="28"/>
          <w:lang w:val="pt-BR"/>
        </w:rPr>
        <w:t>đảm bảo đáp ứng</w:t>
      </w:r>
      <w:r w:rsidR="00031213" w:rsidRPr="00E16A80">
        <w:rPr>
          <w:sz w:val="28"/>
          <w:szCs w:val="28"/>
          <w:lang w:val="pt-BR"/>
        </w:rPr>
        <w:t xml:space="preserve"> theo các nội dung tiêu chí được quy định tại Phụ lục II ban hành kèm theo Thông tư số 17/2026/TT-BCT ngày 31 tháng 3 năm 2026 của Bộ Công Thương hướng dẫn thực hiện một số nội dung tiêu chí thuộc bộ tiêu chí quốc gia về xã nông thôn mới giai đoạn 2026 - 2030 thuộc phạm vi quản lý nhà nước của Bộ Công Thương.</w:t>
      </w:r>
    </w:p>
    <w:p w14:paraId="3AA2C5A1" w14:textId="3E30A3E7" w:rsidR="00590025" w:rsidRPr="00E16A80" w:rsidRDefault="00590025" w:rsidP="00031213">
      <w:pPr>
        <w:spacing w:before="120" w:after="120"/>
        <w:ind w:firstLine="709"/>
        <w:jc w:val="both"/>
        <w:rPr>
          <w:b/>
          <w:bCs/>
          <w:sz w:val="28"/>
          <w:szCs w:val="28"/>
          <w:lang w:val="pt-BR"/>
        </w:rPr>
      </w:pPr>
      <w:r w:rsidRPr="00E16A80">
        <w:rPr>
          <w:b/>
          <w:bCs/>
          <w:sz w:val="28"/>
          <w:szCs w:val="28"/>
          <w:lang w:val="pt-BR"/>
        </w:rPr>
        <w:t>Điều 7. Đối với loại công trình văn hóa</w:t>
      </w:r>
    </w:p>
    <w:p w14:paraId="1184857C" w14:textId="2662836D" w:rsidR="00590025" w:rsidRPr="00E16A80" w:rsidRDefault="00590025" w:rsidP="00590025">
      <w:pPr>
        <w:spacing w:before="120" w:after="120"/>
        <w:ind w:firstLine="709"/>
        <w:jc w:val="both"/>
        <w:rPr>
          <w:sz w:val="28"/>
          <w:szCs w:val="28"/>
          <w:lang w:val="pt-BR"/>
        </w:rPr>
      </w:pPr>
      <w:r w:rsidRPr="00E16A80">
        <w:rPr>
          <w:sz w:val="28"/>
          <w:szCs w:val="28"/>
          <w:lang w:val="pt-BR"/>
        </w:rPr>
        <w:t xml:space="preserve">1. </w:t>
      </w:r>
      <w:r w:rsidR="00A50296" w:rsidRPr="00E16A80">
        <w:rPr>
          <w:sz w:val="28"/>
          <w:szCs w:val="28"/>
          <w:lang w:val="pt-BR"/>
        </w:rPr>
        <w:t xml:space="preserve">Các </w:t>
      </w:r>
      <w:r w:rsidRPr="00E16A80">
        <w:rPr>
          <w:sz w:val="28"/>
          <w:szCs w:val="28"/>
          <w:lang w:val="pt-BR"/>
        </w:rPr>
        <w:t xml:space="preserve">dự án đầu tư xây dựng mới, nâng cấp, cải tạo, sửa chữa công trình Trung tâm Văn hóa - Thể thao xã, Nhà văn hóa - Khu thể thao thôn, Nhà sinh hoạt </w:t>
      </w:r>
      <w:r w:rsidRPr="00E16A80">
        <w:rPr>
          <w:sz w:val="28"/>
          <w:szCs w:val="28"/>
          <w:lang w:val="pt-BR"/>
        </w:rPr>
        <w:lastRenderedPageBreak/>
        <w:t>cộng đồng (Nhà văn hóa cộng đồng) kết hợp phòng, tránh lũ thuộc Danh mục loại dự án đặc thù.</w:t>
      </w:r>
    </w:p>
    <w:p w14:paraId="5CD25C63" w14:textId="77777777" w:rsidR="00A50296" w:rsidRPr="00E16A80" w:rsidRDefault="00590025" w:rsidP="00A50296">
      <w:pPr>
        <w:spacing w:before="120" w:after="120"/>
        <w:ind w:firstLine="709"/>
        <w:jc w:val="both"/>
        <w:rPr>
          <w:sz w:val="28"/>
          <w:szCs w:val="28"/>
          <w:lang w:val="pt-BR"/>
        </w:rPr>
      </w:pPr>
      <w:r w:rsidRPr="00E16A80">
        <w:rPr>
          <w:sz w:val="28"/>
          <w:szCs w:val="28"/>
          <w:lang w:val="pt-BR"/>
        </w:rPr>
        <w:t xml:space="preserve">2. </w:t>
      </w:r>
      <w:r w:rsidR="00A50296" w:rsidRPr="00E16A80">
        <w:rPr>
          <w:sz w:val="28"/>
          <w:szCs w:val="28"/>
          <w:lang w:val="pt-BR"/>
        </w:rPr>
        <w:t>Thiết kế mẫu, thiết kế điển hình hoặc thiết kế sẵn có được lựa chọn áp dụng phải bảo đảm phù hợp với các tiêu chí sau:</w:t>
      </w:r>
    </w:p>
    <w:p w14:paraId="6FFAB25A" w14:textId="77777777" w:rsidR="00590025" w:rsidRPr="00E16A80" w:rsidRDefault="00590025" w:rsidP="00590025">
      <w:pPr>
        <w:spacing w:before="120" w:after="120"/>
        <w:ind w:firstLine="709"/>
        <w:jc w:val="both"/>
        <w:rPr>
          <w:sz w:val="28"/>
          <w:szCs w:val="28"/>
          <w:lang w:val="pt-BR"/>
        </w:rPr>
      </w:pPr>
      <w:r w:rsidRPr="00E16A80">
        <w:rPr>
          <w:sz w:val="28"/>
          <w:szCs w:val="28"/>
          <w:lang w:val="pt-BR"/>
        </w:rPr>
        <w:t>a) Phù hợp với quy mô dân số và nhu cầu sinh hoạt văn hóa, thể thao, hoạt động cộng đồng của địa phương;</w:t>
      </w:r>
    </w:p>
    <w:p w14:paraId="7F99246C" w14:textId="77777777" w:rsidR="00590025" w:rsidRPr="00E16A80" w:rsidRDefault="00590025" w:rsidP="00590025">
      <w:pPr>
        <w:spacing w:before="120" w:after="120"/>
        <w:ind w:firstLine="709"/>
        <w:jc w:val="both"/>
        <w:rPr>
          <w:sz w:val="28"/>
          <w:szCs w:val="28"/>
          <w:lang w:val="pt-BR"/>
        </w:rPr>
      </w:pPr>
      <w:r w:rsidRPr="00E16A80">
        <w:rPr>
          <w:sz w:val="28"/>
          <w:szCs w:val="28"/>
          <w:lang w:val="pt-BR"/>
        </w:rPr>
        <w:t>b) Đối với Nhà sinh hoạt cộng đồng kết hợp phòng, tránh lũ, phải đáp ứng yêu cầu sử dụng đa mục tiêu, phục vụ cộng đồng và yêu cầu phòng, chống thiên tai theo quy định của pháp luật.</w:t>
      </w:r>
    </w:p>
    <w:p w14:paraId="1DA315A3" w14:textId="2EF336A5" w:rsidR="00A2555C" w:rsidRPr="00E16A80" w:rsidRDefault="00590025" w:rsidP="00A2555C">
      <w:pPr>
        <w:spacing w:before="120" w:after="120"/>
        <w:ind w:firstLine="709"/>
        <w:jc w:val="both"/>
        <w:rPr>
          <w:spacing w:val="-4"/>
          <w:sz w:val="28"/>
          <w:szCs w:val="28"/>
          <w:lang w:val="pt-BR"/>
        </w:rPr>
      </w:pPr>
      <w:r w:rsidRPr="00E16A80">
        <w:rPr>
          <w:spacing w:val="-4"/>
          <w:sz w:val="28"/>
          <w:szCs w:val="28"/>
          <w:lang w:val="pt-BR"/>
        </w:rPr>
        <w:t xml:space="preserve">3. </w:t>
      </w:r>
      <w:r w:rsidR="00A2555C" w:rsidRPr="00E16A80">
        <w:rPr>
          <w:spacing w:val="-4"/>
          <w:sz w:val="28"/>
          <w:szCs w:val="28"/>
          <w:lang w:val="pt-BR"/>
        </w:rPr>
        <w:t xml:space="preserve">Giải pháp thiết kế và quy mô đầu tư </w:t>
      </w:r>
      <w:r w:rsidR="006D06CA" w:rsidRPr="00E16A80">
        <w:rPr>
          <w:spacing w:val="-4"/>
          <w:sz w:val="28"/>
          <w:szCs w:val="28"/>
          <w:lang w:val="pt-BR"/>
        </w:rPr>
        <w:t xml:space="preserve">được lựa chọn áp dụng </w:t>
      </w:r>
      <w:r w:rsidR="00A2555C" w:rsidRPr="00E16A80">
        <w:rPr>
          <w:spacing w:val="-4"/>
          <w:sz w:val="28"/>
          <w:szCs w:val="28"/>
          <w:lang w:val="pt-BR"/>
        </w:rPr>
        <w:t xml:space="preserve">đối với công trình Trung tâm Văn hóa </w:t>
      </w:r>
      <w:r w:rsidR="00BD3589">
        <w:rPr>
          <w:spacing w:val="-4"/>
          <w:sz w:val="28"/>
          <w:szCs w:val="28"/>
          <w:lang w:val="pt-BR"/>
        </w:rPr>
        <w:t>-</w:t>
      </w:r>
      <w:r w:rsidR="00A2555C" w:rsidRPr="00E16A80">
        <w:rPr>
          <w:spacing w:val="-4"/>
          <w:sz w:val="28"/>
          <w:szCs w:val="28"/>
          <w:lang w:val="pt-BR"/>
        </w:rPr>
        <w:t xml:space="preserve"> Thể thao xã phải bảo đảm phù hợp với các tiêu chí sau:</w:t>
      </w:r>
    </w:p>
    <w:p w14:paraId="52E4D560" w14:textId="77777777" w:rsidR="00A2555C" w:rsidRPr="00E16A80" w:rsidRDefault="00A2555C" w:rsidP="00A2555C">
      <w:pPr>
        <w:spacing w:before="120" w:after="120"/>
        <w:ind w:firstLine="709"/>
        <w:jc w:val="both"/>
        <w:rPr>
          <w:sz w:val="28"/>
          <w:szCs w:val="28"/>
          <w:lang w:val="pt-BR"/>
        </w:rPr>
      </w:pPr>
      <w:r w:rsidRPr="00E16A80">
        <w:rPr>
          <w:sz w:val="28"/>
          <w:szCs w:val="28"/>
          <w:lang w:val="pt-BR"/>
        </w:rPr>
        <w:t xml:space="preserve">a) Thiết kế có kiến trúc phù hợp với bản sắc văn hóa địa phương và không gian văn hóa truyền thống; có quy mô xây dựng, cơ sở vật chất, kỹ thuật, trang thiết bị và hệ thống các phòng chức năng đồng bộ, bảo đảm thực hiện đầy đủ chức năng, nhiệm vụ của thiết chế văn hóa, thể thao. </w:t>
      </w:r>
    </w:p>
    <w:p w14:paraId="2F99D07B" w14:textId="6A90654F" w:rsidR="001B3E5A" w:rsidRPr="00E16A80" w:rsidRDefault="00A2555C" w:rsidP="001B3E5A">
      <w:pPr>
        <w:spacing w:before="120" w:after="120"/>
        <w:ind w:firstLine="709"/>
        <w:jc w:val="both"/>
        <w:rPr>
          <w:sz w:val="28"/>
          <w:szCs w:val="28"/>
          <w:lang w:val="pt-BR"/>
        </w:rPr>
      </w:pPr>
      <w:r w:rsidRPr="00E16A80">
        <w:rPr>
          <w:sz w:val="28"/>
          <w:szCs w:val="28"/>
          <w:lang w:val="pt-BR"/>
        </w:rPr>
        <w:t>b) Diện tích đảm bảo theo quy định tại Điều 4, Điều 7, Điều 8, Điều 9, Điều 10, Điều 11 Định mức ban hành kèm theo Thông tư số 01/2017/TT-BTNMT</w:t>
      </w:r>
      <w:r w:rsidR="001B3E5A" w:rsidRPr="00E16A80">
        <w:rPr>
          <w:sz w:val="28"/>
          <w:szCs w:val="28"/>
          <w:lang w:val="pt-BR"/>
        </w:rPr>
        <w:t xml:space="preserve"> của Bộ Tài nguyên và Môi trường quy định định mức sử dụng đất xây dựng cơ sở văn hóa, cơ sở y tế, cơ sở giáo dục và đào tạo, cơ sở thể dục thể thao</w:t>
      </w:r>
      <w:r w:rsidR="00466E4A" w:rsidRPr="00E16A80">
        <w:rPr>
          <w:sz w:val="28"/>
          <w:szCs w:val="28"/>
          <w:lang w:val="pt-BR"/>
        </w:rPr>
        <w:t xml:space="preserve"> (</w:t>
      </w:r>
      <w:r w:rsidR="00045524">
        <w:rPr>
          <w:sz w:val="28"/>
          <w:szCs w:val="28"/>
          <w:lang w:val="pt-BR"/>
        </w:rPr>
        <w:t xml:space="preserve">gọi tắt là </w:t>
      </w:r>
      <w:r w:rsidR="00466E4A" w:rsidRPr="00E16A80">
        <w:rPr>
          <w:sz w:val="28"/>
          <w:szCs w:val="28"/>
          <w:lang w:val="pt-BR"/>
        </w:rPr>
        <w:t>Thông tư số 01/2017/TT-BTNMT</w:t>
      </w:r>
      <w:r w:rsidR="00466E4A" w:rsidRPr="00E16A80">
        <w:rPr>
          <w:sz w:val="28"/>
          <w:szCs w:val="28"/>
          <w:lang w:val="pt-BR"/>
        </w:rPr>
        <w:t>)</w:t>
      </w:r>
      <w:r w:rsidR="001B3E5A" w:rsidRPr="00E16A80">
        <w:rPr>
          <w:sz w:val="28"/>
          <w:szCs w:val="28"/>
          <w:lang w:val="pt-BR"/>
        </w:rPr>
        <w:t>;</w:t>
      </w:r>
      <w:r w:rsidRPr="00E16A80">
        <w:rPr>
          <w:sz w:val="28"/>
          <w:szCs w:val="28"/>
          <w:lang w:val="pt-BR"/>
        </w:rPr>
        <w:t xml:space="preserve"> nội dung 2.3.2, 2.3.3, 2.16.6 và các quy định khác có liên quan tại QCVN 01:2021/BXD ban hành kèm theo Thông tư số 01/2021/TT-BXD</w:t>
      </w:r>
      <w:r w:rsidR="001B3E5A" w:rsidRPr="00E16A80">
        <w:rPr>
          <w:sz w:val="28"/>
          <w:szCs w:val="28"/>
          <w:lang w:val="pt-BR"/>
        </w:rPr>
        <w:t xml:space="preserve"> </w:t>
      </w:r>
      <w:r w:rsidR="001B3E5A" w:rsidRPr="00E16A80">
        <w:rPr>
          <w:sz w:val="28"/>
          <w:szCs w:val="28"/>
          <w:lang w:val="pt-BR"/>
        </w:rPr>
        <w:t>của Bộ Xây dựng</w:t>
      </w:r>
      <w:r w:rsidR="00700548" w:rsidRPr="00E16A80">
        <w:rPr>
          <w:sz w:val="28"/>
          <w:szCs w:val="28"/>
          <w:lang w:val="pt-BR"/>
        </w:rPr>
        <w:t xml:space="preserve"> (</w:t>
      </w:r>
      <w:r w:rsidR="00045524">
        <w:rPr>
          <w:sz w:val="28"/>
          <w:szCs w:val="28"/>
          <w:lang w:val="pt-BR"/>
        </w:rPr>
        <w:t xml:space="preserve">gọi tắt là </w:t>
      </w:r>
      <w:r w:rsidR="00700548" w:rsidRPr="00E16A80">
        <w:rPr>
          <w:sz w:val="28"/>
          <w:szCs w:val="28"/>
          <w:lang w:val="pt-BR"/>
        </w:rPr>
        <w:t>QCVN 01:2021/BXD)</w:t>
      </w:r>
      <w:r w:rsidR="001B3E5A" w:rsidRPr="00E16A80">
        <w:rPr>
          <w:sz w:val="28"/>
          <w:szCs w:val="28"/>
          <w:lang w:val="pt-BR"/>
        </w:rPr>
        <w:t>.</w:t>
      </w:r>
    </w:p>
    <w:p w14:paraId="5ABE4DE2" w14:textId="447D821C" w:rsidR="00A2555C" w:rsidRPr="00E16A80" w:rsidRDefault="00A2555C" w:rsidP="00A2555C">
      <w:pPr>
        <w:spacing w:before="120" w:after="120"/>
        <w:ind w:firstLine="709"/>
        <w:jc w:val="both"/>
        <w:rPr>
          <w:sz w:val="28"/>
          <w:szCs w:val="28"/>
          <w:lang w:val="pt-BR"/>
        </w:rPr>
      </w:pPr>
      <w:r w:rsidRPr="00E16A80">
        <w:rPr>
          <w:sz w:val="28"/>
          <w:szCs w:val="28"/>
          <w:lang w:val="pt-BR"/>
        </w:rPr>
        <w:t>c) Có hội trường đa năng và các phòng chức năng cơ bản như: hành chính; văn hóa, nghệ thuật, tuyên truyền lưu động; thông tin truyền thanh; câu lạc bộ; phòng tập các môn thể thao đơn giản. Có ít nhất 01 công trình thể dục, thể thao như sân vận động, nhà tập luyện thể thao, bể bơi hoặc hồ bơi và các sân thể thao đơn giản khác; có hệ thống công trình phụ trợ thiết yếu như: công trình vệ sinh, cấp nước, khu để xe, vườn hoa, cây xanh đảm bảo môi trường xanh, sạch, đẹp.</w:t>
      </w:r>
    </w:p>
    <w:p w14:paraId="38D3FD9D" w14:textId="0F6A42E8" w:rsidR="00AA54DE" w:rsidRPr="00E16A80" w:rsidRDefault="00AA54DE" w:rsidP="00AA54DE">
      <w:pPr>
        <w:spacing w:before="120" w:after="120"/>
        <w:ind w:firstLine="709"/>
        <w:jc w:val="both"/>
        <w:rPr>
          <w:sz w:val="28"/>
          <w:szCs w:val="28"/>
          <w:lang w:val="pt-BR"/>
        </w:rPr>
      </w:pPr>
      <w:r w:rsidRPr="00E16A80">
        <w:rPr>
          <w:sz w:val="28"/>
          <w:szCs w:val="28"/>
          <w:lang w:val="pt-BR"/>
        </w:rPr>
        <w:t xml:space="preserve">4. Giải pháp thiết kế và quy mô đầu tư </w:t>
      </w:r>
      <w:r w:rsidR="006D06CA" w:rsidRPr="00E16A80">
        <w:rPr>
          <w:sz w:val="28"/>
          <w:szCs w:val="28"/>
          <w:lang w:val="pt-BR"/>
        </w:rPr>
        <w:t xml:space="preserve">được lựa chọn áp dụng </w:t>
      </w:r>
      <w:r w:rsidRPr="00E16A80">
        <w:rPr>
          <w:sz w:val="28"/>
          <w:szCs w:val="28"/>
          <w:lang w:val="pt-BR"/>
        </w:rPr>
        <w:t>đối với công trình Nhà văn hóa - Khu thể thao thôn, Nhà sinh hoạt cộng đồng (Nhà văn hóa cộng đồng) kết hợp phòng, tránh lũ phải bảo đảm phù hợp với các tiêu chí sau:</w:t>
      </w:r>
    </w:p>
    <w:p w14:paraId="7B854EB4" w14:textId="3CB75583" w:rsidR="00AA54DE" w:rsidRPr="00E16A80" w:rsidRDefault="00AA54DE" w:rsidP="00AA54DE">
      <w:pPr>
        <w:spacing w:before="120" w:after="120"/>
        <w:ind w:firstLine="709"/>
        <w:jc w:val="both"/>
        <w:rPr>
          <w:sz w:val="28"/>
          <w:szCs w:val="28"/>
          <w:lang w:val="pt-BR"/>
        </w:rPr>
      </w:pPr>
      <w:r w:rsidRPr="00E16A80">
        <w:rPr>
          <w:sz w:val="28"/>
          <w:szCs w:val="28"/>
          <w:lang w:val="pt-BR"/>
        </w:rPr>
        <w:t xml:space="preserve"> a) Đạt chuẩn theo quy định tại Thông tư số 06/2011/TT-BVHTTDL ngày 08</w:t>
      </w:r>
      <w:r w:rsidR="00CC15AB" w:rsidRPr="00E16A80">
        <w:rPr>
          <w:sz w:val="28"/>
          <w:szCs w:val="28"/>
          <w:lang w:val="pt-BR"/>
        </w:rPr>
        <w:t xml:space="preserve"> tháng </w:t>
      </w:r>
      <w:r w:rsidRPr="00E16A80">
        <w:rPr>
          <w:sz w:val="28"/>
          <w:szCs w:val="28"/>
          <w:lang w:val="pt-BR"/>
        </w:rPr>
        <w:t>3</w:t>
      </w:r>
      <w:r w:rsidR="00CC15AB" w:rsidRPr="00E16A80">
        <w:rPr>
          <w:sz w:val="28"/>
          <w:szCs w:val="28"/>
          <w:lang w:val="pt-BR"/>
        </w:rPr>
        <w:t xml:space="preserve"> năm </w:t>
      </w:r>
      <w:r w:rsidRPr="00E16A80">
        <w:rPr>
          <w:sz w:val="28"/>
          <w:szCs w:val="28"/>
          <w:lang w:val="pt-BR"/>
        </w:rPr>
        <w:t>2011 của Bộ Văn hóa, Thể thao và Du lịch quy định mẫu về tổ chức, hoạt động và tiêu chí của Nhà văn hóa-Khu thể thao thôn.</w:t>
      </w:r>
    </w:p>
    <w:p w14:paraId="7615D828" w14:textId="77777777" w:rsidR="00700548" w:rsidRPr="00E16A80" w:rsidRDefault="00AA54DE" w:rsidP="00700548">
      <w:pPr>
        <w:spacing w:before="120" w:after="120"/>
        <w:ind w:firstLine="709"/>
        <w:jc w:val="both"/>
        <w:rPr>
          <w:sz w:val="28"/>
          <w:szCs w:val="28"/>
          <w:lang w:val="pt-BR"/>
        </w:rPr>
      </w:pPr>
      <w:r w:rsidRPr="00E16A80">
        <w:rPr>
          <w:sz w:val="28"/>
          <w:szCs w:val="28"/>
          <w:lang w:val="pt-BR"/>
        </w:rPr>
        <w:t xml:space="preserve">b) Diện tích đảm bảo theo quy định tại </w:t>
      </w:r>
      <w:bookmarkStart w:id="8" w:name="dc_5"/>
      <w:r w:rsidRPr="00E16A80">
        <w:rPr>
          <w:sz w:val="28"/>
          <w:szCs w:val="28"/>
          <w:lang w:val="pt-BR"/>
        </w:rPr>
        <w:t>Điều 4, Điều 7, Điều 8</w:t>
      </w:r>
      <w:bookmarkEnd w:id="8"/>
      <w:r w:rsidRPr="00E16A80">
        <w:rPr>
          <w:sz w:val="28"/>
          <w:szCs w:val="28"/>
          <w:lang w:val="pt-BR"/>
        </w:rPr>
        <w:t xml:space="preserve">, </w:t>
      </w:r>
      <w:bookmarkStart w:id="9" w:name="dc_6"/>
      <w:r w:rsidRPr="00E16A80">
        <w:rPr>
          <w:sz w:val="28"/>
          <w:szCs w:val="28"/>
          <w:lang w:val="pt-BR"/>
        </w:rPr>
        <w:t>Điều 9, Điều 10, Điều 11 Định mức ban hành kèm theo Thông tư số 01/2017/TT-BTNMT</w:t>
      </w:r>
      <w:bookmarkEnd w:id="9"/>
      <w:r w:rsidRPr="00E16A80">
        <w:rPr>
          <w:sz w:val="28"/>
          <w:szCs w:val="28"/>
          <w:lang w:val="pt-BR"/>
        </w:rPr>
        <w:t>; nội dung 2.3.2, 2.3.3, 2.16.6 và các quy định khác có liên quan tại QCVN 01:2021/BXD</w:t>
      </w:r>
      <w:r w:rsidR="00700548" w:rsidRPr="00E16A80">
        <w:rPr>
          <w:sz w:val="28"/>
          <w:szCs w:val="28"/>
          <w:lang w:val="pt-BR"/>
        </w:rPr>
        <w:t>.</w:t>
      </w:r>
      <w:r w:rsidRPr="00E16A80">
        <w:rPr>
          <w:sz w:val="28"/>
          <w:szCs w:val="28"/>
          <w:lang w:val="pt-BR"/>
        </w:rPr>
        <w:t xml:space="preserve"> </w:t>
      </w:r>
    </w:p>
    <w:p w14:paraId="41DA0B0E" w14:textId="538C6EC1" w:rsidR="00590025" w:rsidRPr="00E16A80" w:rsidRDefault="00590025" w:rsidP="00700548">
      <w:pPr>
        <w:spacing w:before="120" w:after="120"/>
        <w:ind w:firstLine="709"/>
        <w:jc w:val="both"/>
        <w:rPr>
          <w:b/>
          <w:bCs/>
          <w:sz w:val="28"/>
          <w:szCs w:val="28"/>
          <w:lang w:val="pt-BR"/>
        </w:rPr>
      </w:pPr>
      <w:r w:rsidRPr="00E16A80">
        <w:rPr>
          <w:b/>
          <w:bCs/>
          <w:sz w:val="28"/>
          <w:szCs w:val="28"/>
          <w:lang w:val="pt-BR"/>
        </w:rPr>
        <w:t>Điều 8. Đối với loại công trình giáo dục, đào tạo</w:t>
      </w:r>
    </w:p>
    <w:p w14:paraId="64E6E197" w14:textId="3C739158" w:rsidR="00590025" w:rsidRPr="00E16A80" w:rsidRDefault="00590025" w:rsidP="00590025">
      <w:pPr>
        <w:spacing w:before="120" w:after="120"/>
        <w:ind w:firstLine="709"/>
        <w:jc w:val="both"/>
        <w:rPr>
          <w:sz w:val="28"/>
          <w:szCs w:val="28"/>
          <w:lang w:val="pt-BR"/>
        </w:rPr>
      </w:pPr>
      <w:r w:rsidRPr="00E16A80">
        <w:rPr>
          <w:sz w:val="28"/>
          <w:szCs w:val="28"/>
          <w:lang w:val="pt-BR"/>
        </w:rPr>
        <w:lastRenderedPageBreak/>
        <w:t xml:space="preserve">1. </w:t>
      </w:r>
      <w:r w:rsidR="00A2575D" w:rsidRPr="00E16A80">
        <w:rPr>
          <w:sz w:val="28"/>
          <w:szCs w:val="28"/>
          <w:lang w:val="pt-BR"/>
        </w:rPr>
        <w:t>Các</w:t>
      </w:r>
      <w:r w:rsidRPr="00E16A80">
        <w:rPr>
          <w:sz w:val="28"/>
          <w:szCs w:val="28"/>
          <w:lang w:val="pt-BR"/>
        </w:rPr>
        <w:t xml:space="preserve"> dự án đầu tư xây dựng mới, nâng cấp, cải tạo, sửa chữa công trình Trường mầm non, Trường tiểu học, Trường trung học cơ sở thuộc Danh mục loại dự án đặc thù.</w:t>
      </w:r>
    </w:p>
    <w:p w14:paraId="08693EF7" w14:textId="6788BCB8" w:rsidR="00590025" w:rsidRPr="00E16A80" w:rsidRDefault="00590025" w:rsidP="00590025">
      <w:pPr>
        <w:spacing w:before="120" w:after="120"/>
        <w:ind w:firstLine="709"/>
        <w:jc w:val="both"/>
        <w:rPr>
          <w:sz w:val="28"/>
          <w:szCs w:val="28"/>
          <w:lang w:val="pt-BR"/>
        </w:rPr>
      </w:pPr>
      <w:r w:rsidRPr="00E16A80">
        <w:rPr>
          <w:sz w:val="28"/>
          <w:szCs w:val="28"/>
          <w:lang w:val="pt-BR"/>
        </w:rPr>
        <w:t xml:space="preserve">2. </w:t>
      </w:r>
      <w:r w:rsidR="00A2575D" w:rsidRPr="00E16A80">
        <w:rPr>
          <w:sz w:val="28"/>
          <w:szCs w:val="28"/>
          <w:lang w:val="pt-BR"/>
        </w:rPr>
        <w:t>Thiết kế mẫu, thiết kế điển hình hoặc thiết kế sẵn có được lựa chọn áp dụng phải bảo đảm phù hợp với các tiêu chí sau:</w:t>
      </w:r>
    </w:p>
    <w:p w14:paraId="48A14CCB" w14:textId="77777777" w:rsidR="00590025" w:rsidRPr="00E16A80" w:rsidRDefault="00590025" w:rsidP="00590025">
      <w:pPr>
        <w:spacing w:before="120" w:after="120"/>
        <w:ind w:firstLine="709"/>
        <w:jc w:val="both"/>
        <w:rPr>
          <w:sz w:val="28"/>
          <w:szCs w:val="28"/>
          <w:lang w:val="pt-BR"/>
        </w:rPr>
      </w:pPr>
      <w:r w:rsidRPr="00E16A80">
        <w:rPr>
          <w:sz w:val="28"/>
          <w:szCs w:val="28"/>
          <w:lang w:val="pt-BR"/>
        </w:rPr>
        <w:t>a) Phù hợp với quy mô dân số, nhu cầu học tập và định hướng phát triển giáo dục của địa phương;</w:t>
      </w:r>
    </w:p>
    <w:p w14:paraId="6F0BD106" w14:textId="56D7DC88" w:rsidR="00590025" w:rsidRPr="00E16A80" w:rsidRDefault="00590025" w:rsidP="00590025">
      <w:pPr>
        <w:spacing w:before="120" w:after="120"/>
        <w:ind w:firstLine="709"/>
        <w:jc w:val="both"/>
        <w:rPr>
          <w:sz w:val="28"/>
          <w:szCs w:val="28"/>
          <w:lang w:val="pt-BR"/>
        </w:rPr>
      </w:pPr>
      <w:r w:rsidRPr="00E16A80">
        <w:rPr>
          <w:sz w:val="28"/>
          <w:szCs w:val="28"/>
          <w:lang w:val="pt-BR"/>
        </w:rPr>
        <w:t>b) Bảo đảm khả năng tiếp cận thuận tiện</w:t>
      </w:r>
      <w:r w:rsidR="008B3558" w:rsidRPr="00E16A80">
        <w:rPr>
          <w:sz w:val="28"/>
          <w:szCs w:val="28"/>
          <w:lang w:val="pt-BR"/>
        </w:rPr>
        <w:t>; kết nối giao thông thuận lợi cho việc đưa đón trẻ; môi trường xung quanh đảm bảo</w:t>
      </w:r>
      <w:r w:rsidRPr="00E16A80">
        <w:rPr>
          <w:sz w:val="28"/>
          <w:szCs w:val="28"/>
          <w:lang w:val="pt-BR"/>
        </w:rPr>
        <w:t xml:space="preserve"> an toàn cho trẻ em, học sinh, cán bộ quản lý, giáo viên và nhân viên.</w:t>
      </w:r>
    </w:p>
    <w:p w14:paraId="65D80719" w14:textId="61F1DDF4" w:rsidR="00AA3D0E" w:rsidRPr="00E16A80" w:rsidRDefault="00590025" w:rsidP="00590025">
      <w:pPr>
        <w:spacing w:before="120" w:after="120"/>
        <w:ind w:firstLine="709"/>
        <w:jc w:val="both"/>
        <w:rPr>
          <w:sz w:val="28"/>
          <w:szCs w:val="28"/>
          <w:lang w:val="pt-BR"/>
        </w:rPr>
      </w:pPr>
      <w:r w:rsidRPr="00E16A80">
        <w:rPr>
          <w:sz w:val="28"/>
          <w:szCs w:val="28"/>
          <w:lang w:val="pt-BR"/>
        </w:rPr>
        <w:t>3. Giải pháp thiết kế và quy mô đầu tư</w:t>
      </w:r>
      <w:r w:rsidR="00684D2F" w:rsidRPr="00E16A80">
        <w:rPr>
          <w:sz w:val="28"/>
          <w:szCs w:val="28"/>
          <w:lang w:val="pt-BR"/>
        </w:rPr>
        <w:t xml:space="preserve"> được lựa chọn áp dụng</w:t>
      </w:r>
      <w:r w:rsidRPr="00E16A80">
        <w:rPr>
          <w:sz w:val="28"/>
          <w:szCs w:val="28"/>
          <w:lang w:val="pt-BR"/>
        </w:rPr>
        <w:t xml:space="preserve"> </w:t>
      </w:r>
      <w:r w:rsidR="00AA3D0E" w:rsidRPr="00E16A80">
        <w:rPr>
          <w:sz w:val="28"/>
          <w:szCs w:val="28"/>
          <w:lang w:val="pt-BR"/>
        </w:rPr>
        <w:t xml:space="preserve">phải bảo đảm phù hợp với các </w:t>
      </w:r>
      <w:r w:rsidR="000E72F6" w:rsidRPr="00E16A80">
        <w:rPr>
          <w:sz w:val="28"/>
          <w:szCs w:val="28"/>
          <w:lang w:val="pt-BR"/>
        </w:rPr>
        <w:t>quy định tại Thông tư số 13/2020/TT-BGDĐT ngày 26 tháng 5 năm 2020 của Bộ trưởng Bộ Giáo dục và Đào tạo ban hành Quy định tiêu chuẩn cơ sở vật chất các trường mầm non, tiểu học, trung học cơ sở, trung học phổ thông và trường phổ thông có nhiều cấp học (được sửa đổi, bổ sung bởi Thông tư số 23/2024/TT-BGDĐT ngày 16 tháng 12 năm 2024).</w:t>
      </w:r>
    </w:p>
    <w:p w14:paraId="6114E2E4" w14:textId="1894D69F" w:rsidR="00590025" w:rsidRPr="00E16A80" w:rsidRDefault="00590025" w:rsidP="00590025">
      <w:pPr>
        <w:spacing w:before="120" w:after="120"/>
        <w:ind w:firstLine="709"/>
        <w:jc w:val="both"/>
        <w:outlineLvl w:val="1"/>
        <w:rPr>
          <w:b/>
          <w:bCs/>
          <w:sz w:val="28"/>
          <w:szCs w:val="28"/>
          <w:lang w:val="pt-BR"/>
        </w:rPr>
      </w:pPr>
      <w:r w:rsidRPr="00E16A80">
        <w:rPr>
          <w:b/>
          <w:bCs/>
          <w:sz w:val="28"/>
          <w:szCs w:val="28"/>
          <w:lang w:val="pt-BR"/>
        </w:rPr>
        <w:t>Điều 9. Đối với loại công trình y tế</w:t>
      </w:r>
    </w:p>
    <w:p w14:paraId="456DEC42" w14:textId="77777777" w:rsidR="00A848F5" w:rsidRPr="00E16A80" w:rsidRDefault="00590025" w:rsidP="00A848F5">
      <w:pPr>
        <w:spacing w:before="120" w:after="120"/>
        <w:ind w:firstLine="709"/>
        <w:jc w:val="both"/>
        <w:rPr>
          <w:sz w:val="28"/>
          <w:szCs w:val="28"/>
          <w:lang w:val="pt-BR"/>
        </w:rPr>
      </w:pPr>
      <w:r w:rsidRPr="00E16A80">
        <w:rPr>
          <w:sz w:val="28"/>
          <w:szCs w:val="28"/>
          <w:lang w:val="pt-BR"/>
        </w:rPr>
        <w:t xml:space="preserve">1. </w:t>
      </w:r>
      <w:r w:rsidR="00A848F5" w:rsidRPr="00E16A80">
        <w:rPr>
          <w:sz w:val="28"/>
          <w:szCs w:val="28"/>
          <w:lang w:val="pt-BR"/>
        </w:rPr>
        <w:t>Các dự án đầu tư xây dựng mới, nâng cấp, cải tạo, sửa chữa công trình Trạm y tế, Điểm y tế thuộc Danh mục loại dự án đặc thù.</w:t>
      </w:r>
    </w:p>
    <w:p w14:paraId="0F079E02" w14:textId="77777777" w:rsidR="00C13ED5" w:rsidRPr="00E16A80" w:rsidRDefault="00C13ED5" w:rsidP="00C13ED5">
      <w:pPr>
        <w:spacing w:before="120" w:after="120"/>
        <w:ind w:firstLine="709"/>
        <w:jc w:val="both"/>
        <w:rPr>
          <w:sz w:val="28"/>
          <w:szCs w:val="28"/>
          <w:lang w:val="pt-BR"/>
        </w:rPr>
      </w:pPr>
      <w:r w:rsidRPr="00E16A80">
        <w:rPr>
          <w:sz w:val="28"/>
          <w:szCs w:val="28"/>
          <w:lang w:val="pt-BR"/>
        </w:rPr>
        <w:t>2. Thiết kế mẫu, thiết kế điển hình hoặc thiết kế sẵn có được lựa chọn áp dụng phải bảo đảm phù hợp với các tiêu chí sau:</w:t>
      </w:r>
    </w:p>
    <w:p w14:paraId="4459594A" w14:textId="77777777" w:rsidR="00590025" w:rsidRPr="00E16A80" w:rsidRDefault="00590025" w:rsidP="00590025">
      <w:pPr>
        <w:spacing w:before="120" w:after="120"/>
        <w:ind w:firstLine="709"/>
        <w:jc w:val="both"/>
        <w:rPr>
          <w:sz w:val="28"/>
          <w:szCs w:val="28"/>
          <w:lang w:val="pt-BR"/>
        </w:rPr>
      </w:pPr>
      <w:r w:rsidRPr="00E16A80">
        <w:rPr>
          <w:sz w:val="28"/>
          <w:szCs w:val="28"/>
          <w:lang w:val="pt-BR"/>
        </w:rPr>
        <w:t>a) Phù hợp với quy mô dân số, nhu cầu chăm sóc sức khỏe ban đầu và định hướng phát triển mạng lưới y tế của địa phương;</w:t>
      </w:r>
    </w:p>
    <w:p w14:paraId="32C339A9" w14:textId="77777777" w:rsidR="00590025" w:rsidRPr="00E16A80" w:rsidRDefault="00590025" w:rsidP="00590025">
      <w:pPr>
        <w:spacing w:before="120" w:after="120"/>
        <w:ind w:firstLine="709"/>
        <w:jc w:val="both"/>
        <w:rPr>
          <w:sz w:val="28"/>
          <w:szCs w:val="28"/>
          <w:lang w:val="pt-BR"/>
        </w:rPr>
      </w:pPr>
      <w:r w:rsidRPr="00E16A80">
        <w:rPr>
          <w:sz w:val="28"/>
          <w:szCs w:val="28"/>
          <w:lang w:val="pt-BR"/>
        </w:rPr>
        <w:t>b) Bảo đảm khả năng tiếp cận thuận tiện, an toàn cho người dân, người bệnh và nhân viên y tế;</w:t>
      </w:r>
    </w:p>
    <w:p w14:paraId="0687D0B4" w14:textId="77777777" w:rsidR="00590025" w:rsidRPr="00E16A80" w:rsidRDefault="00590025" w:rsidP="00590025">
      <w:pPr>
        <w:spacing w:before="120" w:after="120"/>
        <w:ind w:firstLine="709"/>
        <w:jc w:val="both"/>
        <w:rPr>
          <w:spacing w:val="-6"/>
          <w:sz w:val="28"/>
          <w:szCs w:val="28"/>
          <w:lang w:val="pt-BR"/>
        </w:rPr>
      </w:pPr>
      <w:r w:rsidRPr="00E16A80">
        <w:rPr>
          <w:spacing w:val="-6"/>
          <w:sz w:val="28"/>
          <w:szCs w:val="28"/>
          <w:lang w:val="pt-BR"/>
        </w:rPr>
        <w:t>c) Bảo đảm khả năng tổ chức sơ cứu, cấp cứu ban đầu, đáp ứng yêu cầu ứng phó thiên tai, dịch bệnh và các tình huống khẩn cấp khác theo quy định của pháp luật.</w:t>
      </w:r>
    </w:p>
    <w:p w14:paraId="235E47BC" w14:textId="30BE2842" w:rsidR="00590025" w:rsidRPr="00E16A80" w:rsidRDefault="00AE250C" w:rsidP="00590025">
      <w:pPr>
        <w:spacing w:before="120" w:after="120"/>
        <w:ind w:firstLine="709"/>
        <w:jc w:val="both"/>
        <w:rPr>
          <w:sz w:val="28"/>
          <w:szCs w:val="28"/>
          <w:lang w:val="pt-BR"/>
        </w:rPr>
      </w:pPr>
      <w:r w:rsidRPr="00E16A80">
        <w:rPr>
          <w:sz w:val="28"/>
          <w:szCs w:val="28"/>
          <w:lang w:val="pt-BR"/>
        </w:rPr>
        <w:t xml:space="preserve">3. Giải pháp thiết kế và quy mô đầu tư được lựa chọn áp dụng phải bảo đảm phù hợp với </w:t>
      </w:r>
      <w:r w:rsidR="00140D01" w:rsidRPr="00E16A80">
        <w:rPr>
          <w:sz w:val="28"/>
          <w:szCs w:val="28"/>
          <w:lang w:val="pt-BR"/>
        </w:rPr>
        <w:t xml:space="preserve">các tiêu chí về cơ sở hạ tầng được quy định tại </w:t>
      </w:r>
      <w:r w:rsidR="00590025" w:rsidRPr="00E16A80">
        <w:rPr>
          <w:sz w:val="28"/>
          <w:szCs w:val="28"/>
          <w:lang w:val="pt-BR"/>
        </w:rPr>
        <w:t>Bộ tiêu chí quốc gia về y tế xã giai đoạn đến năm 2030 ban hành kèm theo Quyết định số 1300/QĐ-BYT ngày 09 tháng 3 năm 2023 của Bộ Y tế</w:t>
      </w:r>
      <w:r w:rsidRPr="00E16A80">
        <w:rPr>
          <w:sz w:val="28"/>
          <w:szCs w:val="28"/>
          <w:lang w:val="pt-BR"/>
        </w:rPr>
        <w:t xml:space="preserve">; </w:t>
      </w:r>
      <w:r w:rsidR="00C262BD" w:rsidRPr="00E16A80">
        <w:rPr>
          <w:sz w:val="28"/>
          <w:szCs w:val="28"/>
          <w:lang w:val="pt-BR"/>
        </w:rPr>
        <w:t xml:space="preserve">các quy định tại </w:t>
      </w:r>
      <w:r w:rsidR="00140D01" w:rsidRPr="00E16A80">
        <w:rPr>
          <w:sz w:val="28"/>
          <w:szCs w:val="28"/>
          <w:lang w:val="pt-BR"/>
        </w:rPr>
        <w:t xml:space="preserve">Mục 13 Phụ lục ban hành kèm theo </w:t>
      </w:r>
      <w:r w:rsidR="00590025" w:rsidRPr="00E16A80">
        <w:rPr>
          <w:sz w:val="28"/>
          <w:szCs w:val="28"/>
          <w:lang w:val="pt-BR"/>
        </w:rPr>
        <w:t>Thông tư số 07/2026/TT-BYT ngày 14 tháng 4 năm 2026 của Bộ Y tế quy định chi tiết hướng dẫn về tiêu chuẩn, định mức diện tích công trình sự nghiệp trong lĩnh vực y tế thuộc phạm vi quản lý nhà nước của Bộ Y tế</w:t>
      </w:r>
      <w:r w:rsidR="00C262BD" w:rsidRPr="00E16A80">
        <w:rPr>
          <w:sz w:val="28"/>
          <w:szCs w:val="28"/>
          <w:lang w:val="pt-BR"/>
        </w:rPr>
        <w:t xml:space="preserve"> và</w:t>
      </w:r>
      <w:r w:rsidRPr="00E16A80">
        <w:rPr>
          <w:sz w:val="28"/>
          <w:szCs w:val="28"/>
          <w:lang w:val="pt-BR"/>
        </w:rPr>
        <w:t xml:space="preserve"> Thông tư </w:t>
      </w:r>
      <w:r w:rsidR="00FF05DE" w:rsidRPr="00E16A80">
        <w:rPr>
          <w:sz w:val="28"/>
          <w:szCs w:val="28"/>
          <w:lang w:val="pt-BR"/>
        </w:rPr>
        <w:t xml:space="preserve">số </w:t>
      </w:r>
      <w:r w:rsidRPr="00E16A80">
        <w:rPr>
          <w:sz w:val="28"/>
          <w:szCs w:val="28"/>
          <w:lang w:val="pt-BR"/>
        </w:rPr>
        <w:t>23/2026/TT-BYT ngày 29 tháng 6 năm 2026 của Bộ Y tế hướng dẫn về thiết kế Trạm Y tế phường, xã, đặc khu.</w:t>
      </w:r>
    </w:p>
    <w:p w14:paraId="63463753" w14:textId="380177BF" w:rsidR="00590025" w:rsidRPr="00E16A80" w:rsidRDefault="00590025" w:rsidP="00590025">
      <w:pPr>
        <w:spacing w:before="120" w:after="120"/>
        <w:ind w:firstLine="709"/>
        <w:jc w:val="both"/>
        <w:outlineLvl w:val="1"/>
        <w:rPr>
          <w:b/>
          <w:bCs/>
          <w:sz w:val="28"/>
          <w:szCs w:val="28"/>
          <w:lang w:val="pt-BR"/>
        </w:rPr>
      </w:pPr>
      <w:r w:rsidRPr="00E16A80">
        <w:rPr>
          <w:b/>
          <w:bCs/>
          <w:sz w:val="28"/>
          <w:szCs w:val="28"/>
          <w:lang w:val="pt-BR"/>
        </w:rPr>
        <w:t>Điều 10. Đối với loại công trình điểm phục vụ bưu chính, viễn thông (bao gồm cả truy cập internet)</w:t>
      </w:r>
    </w:p>
    <w:p w14:paraId="17C5497D" w14:textId="08FB3E2E" w:rsidR="00590025" w:rsidRPr="00E16A80" w:rsidRDefault="00590025" w:rsidP="00590025">
      <w:pPr>
        <w:spacing w:before="120" w:after="120"/>
        <w:ind w:firstLine="709"/>
        <w:jc w:val="both"/>
        <w:rPr>
          <w:sz w:val="28"/>
          <w:szCs w:val="28"/>
          <w:lang w:val="pt-BR"/>
        </w:rPr>
      </w:pPr>
      <w:r w:rsidRPr="00E16A80">
        <w:rPr>
          <w:sz w:val="28"/>
          <w:szCs w:val="28"/>
          <w:lang w:val="pt-BR"/>
        </w:rPr>
        <w:lastRenderedPageBreak/>
        <w:t xml:space="preserve">1. </w:t>
      </w:r>
      <w:r w:rsidR="00F51689" w:rsidRPr="00E16A80">
        <w:rPr>
          <w:sz w:val="28"/>
          <w:szCs w:val="28"/>
          <w:lang w:val="pt-BR"/>
        </w:rPr>
        <w:t>Các</w:t>
      </w:r>
      <w:r w:rsidRPr="00E16A80">
        <w:rPr>
          <w:sz w:val="28"/>
          <w:szCs w:val="28"/>
          <w:lang w:val="pt-BR"/>
        </w:rPr>
        <w:t xml:space="preserve"> dự án đầu tư xây dựng mới, nâng cấp, cải tạo, sửa chữa công trình điểm phục vụ bưu chính, viễn thông (bao gồm cả truy cập internet) thuộc Danh mục loại dự án đặc thù.</w:t>
      </w:r>
    </w:p>
    <w:p w14:paraId="7D3A6ABF" w14:textId="77777777" w:rsidR="00F51689" w:rsidRPr="00E16A80" w:rsidRDefault="00590025" w:rsidP="00F51689">
      <w:pPr>
        <w:spacing w:before="120" w:after="120"/>
        <w:ind w:firstLine="709"/>
        <w:jc w:val="both"/>
        <w:rPr>
          <w:sz w:val="28"/>
          <w:szCs w:val="28"/>
          <w:lang w:val="pt-BR"/>
        </w:rPr>
      </w:pPr>
      <w:r w:rsidRPr="00E16A80">
        <w:rPr>
          <w:sz w:val="28"/>
          <w:szCs w:val="28"/>
          <w:lang w:val="pt-BR"/>
        </w:rPr>
        <w:t xml:space="preserve">2. </w:t>
      </w:r>
      <w:r w:rsidR="00F51689" w:rsidRPr="00E16A80">
        <w:rPr>
          <w:sz w:val="28"/>
          <w:szCs w:val="28"/>
          <w:lang w:val="pt-BR"/>
        </w:rPr>
        <w:t>Thiết kế mẫu, thiết kế điển hình hoặc thiết kế sẵn có được lựa chọn áp dụng phải bảo đảm phù hợp với các tiêu chí sau:</w:t>
      </w:r>
    </w:p>
    <w:p w14:paraId="6BAA0FBE" w14:textId="451E0E7B" w:rsidR="00590025" w:rsidRPr="00E16A80" w:rsidRDefault="00590025" w:rsidP="00590025">
      <w:pPr>
        <w:spacing w:before="120" w:after="120"/>
        <w:ind w:firstLine="709"/>
        <w:jc w:val="both"/>
        <w:rPr>
          <w:sz w:val="28"/>
          <w:szCs w:val="28"/>
          <w:lang w:val="pt-BR"/>
        </w:rPr>
      </w:pPr>
      <w:r w:rsidRPr="00E16A80">
        <w:rPr>
          <w:sz w:val="28"/>
          <w:szCs w:val="28"/>
          <w:lang w:val="pt-BR"/>
        </w:rPr>
        <w:t>a) Phù hợp với quy mô dân số và nhu cầu sử dụng dịch vụ bưu chính, viễn thông của địa phương;</w:t>
      </w:r>
    </w:p>
    <w:p w14:paraId="762AD0B9" w14:textId="77777777" w:rsidR="00590025" w:rsidRPr="00E16A80" w:rsidRDefault="00590025" w:rsidP="00590025">
      <w:pPr>
        <w:spacing w:before="120" w:after="120"/>
        <w:ind w:firstLine="709"/>
        <w:jc w:val="both"/>
        <w:rPr>
          <w:sz w:val="28"/>
          <w:szCs w:val="28"/>
          <w:lang w:val="pt-BR"/>
        </w:rPr>
      </w:pPr>
      <w:r w:rsidRPr="00E16A80">
        <w:rPr>
          <w:sz w:val="28"/>
          <w:szCs w:val="28"/>
          <w:lang w:val="pt-BR"/>
        </w:rPr>
        <w:t>b) Bảo đảm khả năng tiếp cận thuận tiện của người dân trong việc sử dụng dịch vụ bưu chính, viễn thông, dịch vụ công trực tuyến và các nền tảng số theo quy định của pháp luật.</w:t>
      </w:r>
    </w:p>
    <w:p w14:paraId="63964E34" w14:textId="413AB5C5" w:rsidR="00590025" w:rsidRPr="00E16A80" w:rsidRDefault="00590025" w:rsidP="00590025">
      <w:pPr>
        <w:spacing w:before="120" w:after="120"/>
        <w:ind w:firstLine="709"/>
        <w:jc w:val="both"/>
        <w:rPr>
          <w:sz w:val="28"/>
          <w:szCs w:val="28"/>
          <w:lang w:val="pt-BR"/>
        </w:rPr>
      </w:pPr>
      <w:r w:rsidRPr="00E16A80">
        <w:rPr>
          <w:sz w:val="28"/>
          <w:szCs w:val="28"/>
          <w:lang w:val="pt-BR"/>
        </w:rPr>
        <w:t xml:space="preserve">3. Giải pháp thiết kế và quy mô đầu tư </w:t>
      </w:r>
      <w:r w:rsidR="00F51689" w:rsidRPr="00E16A80">
        <w:rPr>
          <w:sz w:val="28"/>
          <w:szCs w:val="28"/>
          <w:lang w:val="pt-BR"/>
        </w:rPr>
        <w:t xml:space="preserve">được lựa chọn áp dụng </w:t>
      </w:r>
      <w:r w:rsidRPr="00E16A80">
        <w:rPr>
          <w:sz w:val="28"/>
          <w:szCs w:val="28"/>
          <w:lang w:val="pt-BR"/>
        </w:rPr>
        <w:t xml:space="preserve">của công trình phải bảo đảm phù hợp với </w:t>
      </w:r>
      <w:r w:rsidR="00C9692C" w:rsidRPr="00E16A80">
        <w:rPr>
          <w:sz w:val="28"/>
          <w:szCs w:val="28"/>
          <w:lang w:val="pt-BR"/>
        </w:rPr>
        <w:t xml:space="preserve">Mục II </w:t>
      </w:r>
      <w:r w:rsidRPr="00E16A80">
        <w:rPr>
          <w:sz w:val="28"/>
          <w:szCs w:val="28"/>
          <w:lang w:val="pt-BR"/>
        </w:rPr>
        <w:t xml:space="preserve">Hướng dẫn số 3781/HD-BKHCN ngày 01 tháng 6 năm 2026 của Bộ Khoa học và Công nghệ thực hiện nội dung tiêu chí, điều kiện thuộc Bộ tiêu chí quốc gia về nông thôn mới giai đoạn 2026 - 2030 thuộc phạm vi quản lý nhà nước của Bộ Khoa học và Công nghệ và các quy định có liên quan tại </w:t>
      </w:r>
      <w:r w:rsidR="007B3739" w:rsidRPr="00E16A80">
        <w:rPr>
          <w:sz w:val="28"/>
          <w:szCs w:val="28"/>
          <w:lang w:val="pt-BR"/>
        </w:rPr>
        <w:t>M</w:t>
      </w:r>
      <w:r w:rsidRPr="00E16A80">
        <w:rPr>
          <w:sz w:val="28"/>
          <w:szCs w:val="28"/>
          <w:lang w:val="pt-BR"/>
        </w:rPr>
        <w:t>ục 2.16.6</w:t>
      </w:r>
      <w:r w:rsidR="00F51689" w:rsidRPr="00E16A80">
        <w:rPr>
          <w:sz w:val="28"/>
          <w:szCs w:val="28"/>
          <w:lang w:val="pt-BR"/>
        </w:rPr>
        <w:t>.3</w:t>
      </w:r>
      <w:r w:rsidRPr="00E16A80">
        <w:rPr>
          <w:sz w:val="28"/>
          <w:szCs w:val="28"/>
          <w:lang w:val="pt-BR"/>
        </w:rPr>
        <w:t xml:space="preserve"> </w:t>
      </w:r>
      <w:r w:rsidR="007B3739" w:rsidRPr="00E16A80">
        <w:rPr>
          <w:sz w:val="28"/>
          <w:szCs w:val="28"/>
          <w:lang w:val="pt-BR"/>
        </w:rPr>
        <w:t>QCVN 01:2021/BXD</w:t>
      </w:r>
      <w:r w:rsidRPr="00E16A80">
        <w:rPr>
          <w:sz w:val="28"/>
          <w:szCs w:val="28"/>
          <w:lang w:val="pt-BR"/>
        </w:rPr>
        <w:t>.</w:t>
      </w:r>
    </w:p>
    <w:p w14:paraId="5EFB0E30" w14:textId="5C54A65B" w:rsidR="00590025" w:rsidRPr="00E16A80" w:rsidRDefault="00590025" w:rsidP="00590025">
      <w:pPr>
        <w:spacing w:before="120" w:after="120"/>
        <w:ind w:firstLine="709"/>
        <w:jc w:val="both"/>
        <w:outlineLvl w:val="1"/>
        <w:rPr>
          <w:b/>
          <w:bCs/>
          <w:spacing w:val="-6"/>
          <w:sz w:val="28"/>
          <w:szCs w:val="28"/>
          <w:lang w:val="pt-BR"/>
        </w:rPr>
      </w:pPr>
      <w:r w:rsidRPr="00E16A80">
        <w:rPr>
          <w:b/>
          <w:bCs/>
          <w:spacing w:val="-6"/>
          <w:sz w:val="28"/>
          <w:szCs w:val="28"/>
          <w:lang w:val="pt-BR"/>
        </w:rPr>
        <w:t>Điều 11. Đối với loại công trình cấp nước sạch tập trung nông thôn</w:t>
      </w:r>
    </w:p>
    <w:p w14:paraId="605C2984" w14:textId="74247382" w:rsidR="00590025" w:rsidRPr="00E16A80" w:rsidRDefault="00590025" w:rsidP="00590025">
      <w:pPr>
        <w:spacing w:before="120" w:after="120"/>
        <w:ind w:firstLine="709"/>
        <w:jc w:val="both"/>
        <w:rPr>
          <w:sz w:val="28"/>
          <w:szCs w:val="28"/>
          <w:lang w:val="pt-BR"/>
        </w:rPr>
      </w:pPr>
      <w:r w:rsidRPr="00E16A80">
        <w:rPr>
          <w:sz w:val="28"/>
          <w:szCs w:val="28"/>
          <w:lang w:val="pt-BR"/>
        </w:rPr>
        <w:t xml:space="preserve">1. </w:t>
      </w:r>
      <w:r w:rsidR="00B47FAE" w:rsidRPr="00E16A80">
        <w:rPr>
          <w:sz w:val="28"/>
          <w:szCs w:val="28"/>
          <w:lang w:val="pt-BR"/>
        </w:rPr>
        <w:t>Các</w:t>
      </w:r>
      <w:r w:rsidRPr="00E16A80">
        <w:rPr>
          <w:sz w:val="28"/>
          <w:szCs w:val="28"/>
          <w:lang w:val="pt-BR"/>
        </w:rPr>
        <w:t xml:space="preserve"> dự án đầu tư xây dựng mới, nâng cấp, cải tạo, sửa chữa công trình cấp nước sạch tập trung nông thôn thuộc Danh mục loại dự án đặc thù.</w:t>
      </w:r>
    </w:p>
    <w:p w14:paraId="17B52C30" w14:textId="77777777" w:rsidR="00B47FAE" w:rsidRPr="00E16A80" w:rsidRDefault="00590025" w:rsidP="00B47FAE">
      <w:pPr>
        <w:spacing w:before="120" w:after="120"/>
        <w:ind w:firstLine="709"/>
        <w:jc w:val="both"/>
        <w:rPr>
          <w:sz w:val="28"/>
          <w:szCs w:val="28"/>
          <w:lang w:val="pt-BR"/>
        </w:rPr>
      </w:pPr>
      <w:r w:rsidRPr="00E16A80">
        <w:rPr>
          <w:sz w:val="28"/>
          <w:szCs w:val="28"/>
          <w:lang w:val="pt-BR"/>
        </w:rPr>
        <w:t xml:space="preserve">2. </w:t>
      </w:r>
      <w:r w:rsidR="00B47FAE" w:rsidRPr="00E16A80">
        <w:rPr>
          <w:sz w:val="28"/>
          <w:szCs w:val="28"/>
          <w:lang w:val="pt-BR"/>
        </w:rPr>
        <w:t>Thiết kế mẫu, thiết kế điển hình hoặc thiết kế sẵn có được lựa chọn áp dụng phải bảo đảm phù hợp với các tiêu chí sau:</w:t>
      </w:r>
    </w:p>
    <w:p w14:paraId="1BF69898" w14:textId="1C6CDBE5" w:rsidR="00590025" w:rsidRPr="00E16A80" w:rsidRDefault="00590025" w:rsidP="00590025">
      <w:pPr>
        <w:spacing w:before="120" w:after="120"/>
        <w:ind w:firstLine="709"/>
        <w:jc w:val="both"/>
        <w:rPr>
          <w:sz w:val="28"/>
          <w:szCs w:val="28"/>
          <w:lang w:val="pt-BR"/>
        </w:rPr>
      </w:pPr>
      <w:r w:rsidRPr="00E16A80">
        <w:rPr>
          <w:sz w:val="28"/>
          <w:szCs w:val="28"/>
          <w:lang w:val="pt-BR"/>
        </w:rPr>
        <w:t>a) Phù hợp với nguồn nước khai thác, quy mô dân số phục vụ và nhu cầu sử dụng nước sạch của địa phương;</w:t>
      </w:r>
    </w:p>
    <w:p w14:paraId="5E48D04A" w14:textId="77777777" w:rsidR="00590025" w:rsidRPr="00E16A80" w:rsidRDefault="00590025" w:rsidP="00590025">
      <w:pPr>
        <w:spacing w:before="120" w:after="120"/>
        <w:ind w:firstLine="709"/>
        <w:jc w:val="both"/>
        <w:rPr>
          <w:sz w:val="28"/>
          <w:szCs w:val="28"/>
          <w:lang w:val="pt-BR"/>
        </w:rPr>
      </w:pPr>
      <w:r w:rsidRPr="00E16A80">
        <w:rPr>
          <w:sz w:val="28"/>
          <w:szCs w:val="28"/>
          <w:lang w:val="pt-BR"/>
        </w:rPr>
        <w:t>b) Bảo đảm tính bền vững trong khai thác, vận hành công trình theo Bộ chỉ số theo dõi, đánh giá nước sạch nông thôn do Bộ Nông nghiệp và Môi trường ban hành;</w:t>
      </w:r>
    </w:p>
    <w:p w14:paraId="2A6B9541" w14:textId="77777777" w:rsidR="00590025" w:rsidRPr="00E16A80" w:rsidRDefault="00590025" w:rsidP="00590025">
      <w:pPr>
        <w:spacing w:before="120" w:after="120"/>
        <w:ind w:firstLine="709"/>
        <w:jc w:val="both"/>
        <w:rPr>
          <w:sz w:val="28"/>
          <w:szCs w:val="28"/>
          <w:lang w:val="pt-BR"/>
        </w:rPr>
      </w:pPr>
      <w:r w:rsidRPr="00E16A80">
        <w:rPr>
          <w:sz w:val="28"/>
          <w:szCs w:val="28"/>
          <w:lang w:val="pt-BR"/>
        </w:rPr>
        <w:t>c) Đáp ứng yêu cầu cấp nước phục vụ mục đích sinh hoạt với quy mô từ cấp thôn, buôn, xóm, làng hoặc tương đương trở lên.</w:t>
      </w:r>
    </w:p>
    <w:p w14:paraId="79018F00" w14:textId="572CE131" w:rsidR="00E51F27" w:rsidRPr="00E16A80" w:rsidRDefault="00590025" w:rsidP="00E51F27">
      <w:pPr>
        <w:spacing w:before="120" w:after="120"/>
        <w:ind w:firstLine="709"/>
        <w:jc w:val="both"/>
        <w:rPr>
          <w:sz w:val="28"/>
          <w:szCs w:val="28"/>
          <w:lang w:val="pt-BR"/>
        </w:rPr>
      </w:pPr>
      <w:r w:rsidRPr="00E16A80">
        <w:rPr>
          <w:sz w:val="28"/>
          <w:szCs w:val="28"/>
          <w:lang w:val="pt-BR"/>
        </w:rPr>
        <w:t xml:space="preserve">3. </w:t>
      </w:r>
      <w:r w:rsidR="001072EF" w:rsidRPr="00E16A80">
        <w:rPr>
          <w:sz w:val="28"/>
          <w:szCs w:val="28"/>
          <w:lang w:val="pt-BR"/>
        </w:rPr>
        <w:t>Giải pháp thiết kế và quy mô đầu tư được lựa chọn áp dụng phải bảo đảm phù hợp</w:t>
      </w:r>
      <w:r w:rsidRPr="00E16A80">
        <w:rPr>
          <w:sz w:val="28"/>
          <w:szCs w:val="28"/>
          <w:lang w:val="pt-BR"/>
        </w:rPr>
        <w:t xml:space="preserve"> </w:t>
      </w:r>
      <w:r w:rsidR="0064468B" w:rsidRPr="00E16A80">
        <w:rPr>
          <w:sz w:val="28"/>
          <w:szCs w:val="28"/>
          <w:lang w:val="pt-BR"/>
        </w:rPr>
        <w:t>Quy chuẩn</w:t>
      </w:r>
      <w:r w:rsidR="001F44BB" w:rsidRPr="00E16A80">
        <w:rPr>
          <w:sz w:val="28"/>
          <w:szCs w:val="28"/>
          <w:lang w:val="pt-BR"/>
        </w:rPr>
        <w:t xml:space="preserve"> </w:t>
      </w:r>
      <w:r w:rsidR="001F44BB" w:rsidRPr="00E16A80">
        <w:rPr>
          <w:sz w:val="28"/>
          <w:szCs w:val="28"/>
          <w:lang w:val="vi-VN"/>
        </w:rPr>
        <w:t xml:space="preserve">kỹ thuật quốc gia </w:t>
      </w:r>
      <w:r w:rsidR="00E51F27" w:rsidRPr="00E16A80">
        <w:rPr>
          <w:sz w:val="28"/>
          <w:szCs w:val="28"/>
          <w:lang w:val="pt-BR"/>
        </w:rPr>
        <w:t xml:space="preserve"> </w:t>
      </w:r>
      <w:bookmarkStart w:id="10" w:name="loai_3"/>
      <w:r w:rsidR="00E51F27" w:rsidRPr="00E16A80">
        <w:rPr>
          <w:sz w:val="28"/>
          <w:szCs w:val="28"/>
          <w:lang w:val="vi-VN"/>
        </w:rPr>
        <w:t>QCVN 07-1:2023/BXD</w:t>
      </w:r>
      <w:bookmarkStart w:id="11" w:name="loai_3_name"/>
      <w:bookmarkEnd w:id="10"/>
      <w:r w:rsidR="00E51F27" w:rsidRPr="00E16A80">
        <w:rPr>
          <w:sz w:val="28"/>
          <w:szCs w:val="28"/>
          <w:lang w:val="pt-BR"/>
        </w:rPr>
        <w:t xml:space="preserve"> </w:t>
      </w:r>
      <w:r w:rsidR="00E51F27" w:rsidRPr="00E16A80">
        <w:rPr>
          <w:sz w:val="28"/>
          <w:szCs w:val="28"/>
          <w:lang w:val="vi-VN"/>
        </w:rPr>
        <w:t>về hệ thống công trình hạ tầng kỹ thuật - công trình cấp nước</w:t>
      </w:r>
      <w:bookmarkEnd w:id="11"/>
      <w:r w:rsidR="0064468B" w:rsidRPr="00E16A80">
        <w:rPr>
          <w:sz w:val="28"/>
          <w:szCs w:val="28"/>
          <w:lang w:val="pt-BR"/>
        </w:rPr>
        <w:t xml:space="preserve"> ban hành kèm theo Thông tư </w:t>
      </w:r>
      <w:r w:rsidR="001F44BB" w:rsidRPr="00E16A80">
        <w:rPr>
          <w:sz w:val="28"/>
          <w:szCs w:val="28"/>
          <w:lang w:val="pt-BR"/>
        </w:rPr>
        <w:t>số</w:t>
      </w:r>
      <w:r w:rsidR="0064468B" w:rsidRPr="00E16A80">
        <w:rPr>
          <w:sz w:val="28"/>
          <w:szCs w:val="28"/>
          <w:lang w:val="pt-BR"/>
        </w:rPr>
        <w:t xml:space="preserve"> 15/2023/TT-BXD ngày 29</w:t>
      </w:r>
      <w:r w:rsidR="00000DB0" w:rsidRPr="00E16A80">
        <w:rPr>
          <w:sz w:val="28"/>
          <w:szCs w:val="28"/>
          <w:lang w:val="pt-BR"/>
        </w:rPr>
        <w:t xml:space="preserve"> tháng </w:t>
      </w:r>
      <w:r w:rsidR="0064468B" w:rsidRPr="00E16A80">
        <w:rPr>
          <w:sz w:val="28"/>
          <w:szCs w:val="28"/>
          <w:lang w:val="pt-BR"/>
        </w:rPr>
        <w:t>12</w:t>
      </w:r>
      <w:r w:rsidR="00000DB0" w:rsidRPr="00E16A80">
        <w:rPr>
          <w:sz w:val="28"/>
          <w:szCs w:val="28"/>
          <w:lang w:val="pt-BR"/>
        </w:rPr>
        <w:t xml:space="preserve"> năm </w:t>
      </w:r>
      <w:r w:rsidR="0064468B" w:rsidRPr="00E16A80">
        <w:rPr>
          <w:sz w:val="28"/>
          <w:szCs w:val="28"/>
          <w:lang w:val="pt-BR"/>
        </w:rPr>
        <w:t>2023 của Bộ Xây dựng</w:t>
      </w:r>
      <w:r w:rsidR="001C4DA4" w:rsidRPr="00E16A80">
        <w:rPr>
          <w:sz w:val="28"/>
          <w:szCs w:val="28"/>
          <w:lang w:val="pt-BR"/>
        </w:rPr>
        <w:t xml:space="preserve"> </w:t>
      </w:r>
      <w:r w:rsidR="001C4DA4" w:rsidRPr="00E16A80">
        <w:rPr>
          <w:sz w:val="28"/>
          <w:szCs w:val="28"/>
          <w:lang w:val="pt-BR"/>
        </w:rPr>
        <w:t>và các quy định pháp luật chuyên ngành có liên quan.</w:t>
      </w:r>
    </w:p>
    <w:p w14:paraId="73001ED8" w14:textId="367ECA4D" w:rsidR="00590025" w:rsidRPr="00E16A80" w:rsidRDefault="00590025" w:rsidP="00590025">
      <w:pPr>
        <w:spacing w:before="120" w:after="120"/>
        <w:ind w:firstLine="709"/>
        <w:jc w:val="both"/>
        <w:outlineLvl w:val="1"/>
        <w:rPr>
          <w:b/>
          <w:bCs/>
          <w:spacing w:val="-6"/>
          <w:sz w:val="28"/>
          <w:szCs w:val="28"/>
          <w:lang w:val="pt-BR"/>
        </w:rPr>
      </w:pPr>
      <w:r w:rsidRPr="00E16A80">
        <w:rPr>
          <w:b/>
          <w:bCs/>
          <w:spacing w:val="-6"/>
          <w:sz w:val="28"/>
          <w:szCs w:val="28"/>
          <w:lang w:val="pt-BR"/>
        </w:rPr>
        <w:t>Điều 12. Đối với loại công trình nông nghiệp và phát triển nông thôn</w:t>
      </w:r>
    </w:p>
    <w:p w14:paraId="66AC37B5" w14:textId="074BC618" w:rsidR="00590025" w:rsidRPr="00E16A80" w:rsidRDefault="00590025" w:rsidP="00590025">
      <w:pPr>
        <w:spacing w:before="120" w:after="120"/>
        <w:ind w:firstLine="709"/>
        <w:jc w:val="both"/>
        <w:rPr>
          <w:sz w:val="28"/>
          <w:szCs w:val="28"/>
          <w:lang w:val="pt-BR"/>
        </w:rPr>
      </w:pPr>
      <w:r w:rsidRPr="00E16A80">
        <w:rPr>
          <w:sz w:val="28"/>
          <w:szCs w:val="28"/>
          <w:lang w:val="pt-BR"/>
        </w:rPr>
        <w:t xml:space="preserve">1. </w:t>
      </w:r>
      <w:r w:rsidR="001072EF" w:rsidRPr="00E16A80">
        <w:rPr>
          <w:sz w:val="28"/>
          <w:szCs w:val="28"/>
          <w:lang w:val="pt-BR"/>
        </w:rPr>
        <w:t>Các</w:t>
      </w:r>
      <w:r w:rsidRPr="00E16A80">
        <w:rPr>
          <w:sz w:val="28"/>
          <w:szCs w:val="28"/>
          <w:lang w:val="pt-BR"/>
        </w:rPr>
        <w:t xml:space="preserve"> dự án đầu tư xây dựng mới, nâng cấp, cải tạo, sửa chữa công trình hồ, đập, trạm bơm, kênh, mương nội đồng thuộc Danh mục loại dự án đặc thù.</w:t>
      </w:r>
    </w:p>
    <w:p w14:paraId="4622D738" w14:textId="77777777" w:rsidR="001072EF" w:rsidRPr="00E16A80" w:rsidRDefault="00590025" w:rsidP="001072EF">
      <w:pPr>
        <w:spacing w:before="120" w:after="120"/>
        <w:ind w:firstLine="709"/>
        <w:jc w:val="both"/>
        <w:rPr>
          <w:sz w:val="28"/>
          <w:szCs w:val="28"/>
          <w:lang w:val="pt-BR"/>
        </w:rPr>
      </w:pPr>
      <w:r w:rsidRPr="00E16A80">
        <w:rPr>
          <w:sz w:val="28"/>
          <w:szCs w:val="28"/>
          <w:lang w:val="pt-BR"/>
        </w:rPr>
        <w:t xml:space="preserve">2. </w:t>
      </w:r>
      <w:r w:rsidR="001072EF" w:rsidRPr="00E16A80">
        <w:rPr>
          <w:sz w:val="28"/>
          <w:szCs w:val="28"/>
          <w:lang w:val="pt-BR"/>
        </w:rPr>
        <w:t>Thiết kế mẫu, thiết kế điển hình hoặc thiết kế sẵn có được lựa chọn áp dụng phải bảo đảm phù hợp với các tiêu chí sau:</w:t>
      </w:r>
    </w:p>
    <w:p w14:paraId="348DA494" w14:textId="41A76ADE" w:rsidR="00590025" w:rsidRPr="00E16A80" w:rsidRDefault="00590025" w:rsidP="00590025">
      <w:pPr>
        <w:spacing w:before="120" w:after="120"/>
        <w:ind w:firstLine="709"/>
        <w:jc w:val="both"/>
        <w:rPr>
          <w:sz w:val="28"/>
          <w:szCs w:val="28"/>
          <w:lang w:val="pt-BR"/>
        </w:rPr>
      </w:pPr>
      <w:r w:rsidRPr="00E16A80">
        <w:rPr>
          <w:sz w:val="28"/>
          <w:szCs w:val="28"/>
          <w:lang w:val="pt-BR"/>
        </w:rPr>
        <w:lastRenderedPageBreak/>
        <w:t>a) Phù hợp với điều kiện nguồn nước, nhu cầu tưới, tiêu phục vụ sản xuất nông nghiệp và quy mô diện tích đất sản xuất của địa phương;</w:t>
      </w:r>
    </w:p>
    <w:p w14:paraId="38EF93D0" w14:textId="77777777" w:rsidR="00590025" w:rsidRPr="00E16A80" w:rsidRDefault="00590025" w:rsidP="00590025">
      <w:pPr>
        <w:spacing w:before="120" w:after="120"/>
        <w:ind w:firstLine="709"/>
        <w:jc w:val="both"/>
        <w:rPr>
          <w:sz w:val="28"/>
          <w:szCs w:val="28"/>
          <w:lang w:val="pt-BR"/>
        </w:rPr>
      </w:pPr>
      <w:r w:rsidRPr="00E16A80">
        <w:rPr>
          <w:sz w:val="28"/>
          <w:szCs w:val="28"/>
          <w:lang w:val="pt-BR"/>
        </w:rPr>
        <w:t>b) Bảo đảm khả năng cấp nước, tiêu nước chủ động, an toàn và phát huy hiệu quả đầu tư phục vụ phát triển sản xuất nông nghiệp;</w:t>
      </w:r>
    </w:p>
    <w:p w14:paraId="5A06686E" w14:textId="77777777" w:rsidR="00590025" w:rsidRPr="00E16A80" w:rsidRDefault="00590025" w:rsidP="00590025">
      <w:pPr>
        <w:spacing w:before="120" w:after="120"/>
        <w:ind w:firstLine="709"/>
        <w:jc w:val="both"/>
        <w:rPr>
          <w:sz w:val="28"/>
          <w:szCs w:val="28"/>
          <w:lang w:val="pt-BR"/>
        </w:rPr>
      </w:pPr>
      <w:r w:rsidRPr="00E16A80">
        <w:rPr>
          <w:sz w:val="28"/>
          <w:szCs w:val="28"/>
          <w:lang w:val="pt-BR"/>
        </w:rPr>
        <w:t>c) Khai thác hiệu quả hệ thống công trình thủy lợi hiện có.</w:t>
      </w:r>
    </w:p>
    <w:p w14:paraId="42E123F2" w14:textId="1D141B5B" w:rsidR="00590025" w:rsidRPr="00E16A80" w:rsidRDefault="00590025" w:rsidP="00590025">
      <w:pPr>
        <w:spacing w:before="120" w:after="120"/>
        <w:ind w:firstLine="709"/>
        <w:jc w:val="both"/>
        <w:rPr>
          <w:sz w:val="28"/>
          <w:szCs w:val="28"/>
          <w:lang w:val="pt-BR"/>
        </w:rPr>
      </w:pPr>
      <w:r w:rsidRPr="00E16A80">
        <w:rPr>
          <w:sz w:val="28"/>
          <w:szCs w:val="28"/>
          <w:lang w:val="pt-BR"/>
        </w:rPr>
        <w:t>3. Giải pháp thiết kế và quy mô đầu tư</w:t>
      </w:r>
      <w:r w:rsidR="001072EF" w:rsidRPr="00E16A80">
        <w:rPr>
          <w:sz w:val="28"/>
          <w:szCs w:val="28"/>
          <w:lang w:val="pt-BR"/>
        </w:rPr>
        <w:t xml:space="preserve"> được lựa chọn áp dụng</w:t>
      </w:r>
      <w:r w:rsidRPr="00E16A80">
        <w:rPr>
          <w:sz w:val="28"/>
          <w:szCs w:val="28"/>
          <w:lang w:val="pt-BR"/>
        </w:rPr>
        <w:t xml:space="preserve"> phải bảo đảm phù hợp với</w:t>
      </w:r>
      <w:r w:rsidR="001C4DA4" w:rsidRPr="00E16A80">
        <w:rPr>
          <w:sz w:val="28"/>
          <w:szCs w:val="28"/>
          <w:lang w:val="pt-BR"/>
        </w:rPr>
        <w:t xml:space="preserve"> </w:t>
      </w:r>
      <w:r w:rsidR="001C4DA4" w:rsidRPr="00E16A80">
        <w:rPr>
          <w:sz w:val="28"/>
          <w:szCs w:val="28"/>
          <w:lang w:val="pt-BR"/>
        </w:rPr>
        <w:t>Quy chuẩn kỹ thuật quốc gia QCVN 04-05:2022/BNNPTNT về Công trình thủy lợi, phòng chống thiên tai - Phần I: Công trình thủy lợi - Các quy định chủ yếu về thiết kế</w:t>
      </w:r>
      <w:r w:rsidR="001C4DA4" w:rsidRPr="00E16A80">
        <w:rPr>
          <w:sz w:val="28"/>
          <w:szCs w:val="28"/>
          <w:lang w:val="pt-BR"/>
        </w:rPr>
        <w:t xml:space="preserve"> ban hành kèm theo Thông tư số 29/2022/TT-BNNPTNT ngày 30 tháng 12 năm 2022 của Bộ Nông nghiệp và phát triển nông thôn và các quy định pháp luật chuyên ngành có liên quan.</w:t>
      </w:r>
    </w:p>
    <w:p w14:paraId="7BC43C55" w14:textId="77777777" w:rsidR="00FA5668" w:rsidRPr="00E16A80" w:rsidRDefault="00FA5668" w:rsidP="005B151A">
      <w:pPr>
        <w:spacing w:before="240" w:after="60"/>
        <w:jc w:val="center"/>
        <w:rPr>
          <w:b/>
          <w:bCs/>
          <w:sz w:val="28"/>
          <w:szCs w:val="28"/>
          <w:lang w:val="pt-BR"/>
        </w:rPr>
      </w:pPr>
      <w:r w:rsidRPr="00E16A80">
        <w:rPr>
          <w:b/>
          <w:bCs/>
          <w:sz w:val="28"/>
          <w:szCs w:val="28"/>
          <w:lang w:val="pt-BR"/>
        </w:rPr>
        <w:t>Chương III</w:t>
      </w:r>
    </w:p>
    <w:p w14:paraId="324B8EB4" w14:textId="77777777" w:rsidR="00FA5668" w:rsidRPr="00E16A80" w:rsidRDefault="004F1864" w:rsidP="005B151A">
      <w:pPr>
        <w:spacing w:before="60" w:after="240"/>
        <w:jc w:val="center"/>
        <w:rPr>
          <w:b/>
          <w:bCs/>
          <w:sz w:val="28"/>
          <w:szCs w:val="28"/>
          <w:lang w:val="pt-BR"/>
        </w:rPr>
      </w:pPr>
      <w:r w:rsidRPr="00E16A80">
        <w:rPr>
          <w:b/>
          <w:bCs/>
          <w:sz w:val="28"/>
          <w:szCs w:val="28"/>
          <w:lang w:val="pt-BR"/>
        </w:rPr>
        <w:t>TỔ CHỨC THỰC HIỆN</w:t>
      </w:r>
    </w:p>
    <w:p w14:paraId="17AE52C1" w14:textId="77777777" w:rsidR="00FA5668" w:rsidRPr="00E16A80" w:rsidRDefault="004F1864" w:rsidP="005B151A">
      <w:pPr>
        <w:spacing w:before="60" w:after="120"/>
        <w:ind w:firstLine="720"/>
        <w:jc w:val="both"/>
        <w:rPr>
          <w:b/>
          <w:bCs/>
          <w:sz w:val="28"/>
          <w:szCs w:val="28"/>
          <w:lang w:val="pt-BR"/>
        </w:rPr>
      </w:pPr>
      <w:r w:rsidRPr="00E16A80">
        <w:rPr>
          <w:b/>
          <w:bCs/>
          <w:sz w:val="28"/>
          <w:szCs w:val="28"/>
          <w:lang w:val="pt-BR"/>
        </w:rPr>
        <w:t xml:space="preserve">Điều </w:t>
      </w:r>
      <w:r w:rsidR="00F74081" w:rsidRPr="00E16A80">
        <w:rPr>
          <w:b/>
          <w:bCs/>
          <w:sz w:val="28"/>
          <w:szCs w:val="28"/>
          <w:lang w:val="pt-BR"/>
        </w:rPr>
        <w:t>1</w:t>
      </w:r>
      <w:r w:rsidR="00634123" w:rsidRPr="00E16A80">
        <w:rPr>
          <w:b/>
          <w:bCs/>
          <w:sz w:val="28"/>
          <w:szCs w:val="28"/>
          <w:lang w:val="pt-BR"/>
        </w:rPr>
        <w:t>3</w:t>
      </w:r>
      <w:r w:rsidRPr="00E16A80">
        <w:rPr>
          <w:b/>
          <w:bCs/>
          <w:sz w:val="28"/>
          <w:szCs w:val="28"/>
          <w:lang w:val="pt-BR"/>
        </w:rPr>
        <w:t>. Sở Xây dựng</w:t>
      </w:r>
    </w:p>
    <w:p w14:paraId="15A974E8" w14:textId="2A9C185F" w:rsidR="00674289" w:rsidRPr="00E16A80" w:rsidRDefault="00674289" w:rsidP="00C90BC5">
      <w:pPr>
        <w:spacing w:before="60" w:after="60"/>
        <w:ind w:firstLine="720"/>
        <w:jc w:val="both"/>
        <w:rPr>
          <w:sz w:val="28"/>
          <w:szCs w:val="28"/>
          <w:lang w:val="pt-BR"/>
        </w:rPr>
      </w:pPr>
      <w:r w:rsidRPr="00E16A80">
        <w:rPr>
          <w:sz w:val="28"/>
          <w:szCs w:val="28"/>
          <w:lang w:val="pt-BR"/>
        </w:rPr>
        <w:t xml:space="preserve">1. Chủ trì tham mưu Ủy ban nhân dân tỉnh tổ chức thực hiện Quy định này đối với </w:t>
      </w:r>
      <w:r w:rsidR="002C1D9C" w:rsidRPr="00E16A80">
        <w:rPr>
          <w:sz w:val="28"/>
          <w:szCs w:val="28"/>
          <w:lang w:val="pt-BR"/>
        </w:rPr>
        <w:t>dự án đầu tư xây dựng thuộc các loại công trình</w:t>
      </w:r>
      <w:r w:rsidRPr="00E16A80">
        <w:rPr>
          <w:sz w:val="28"/>
          <w:szCs w:val="28"/>
          <w:lang w:val="pt-BR"/>
        </w:rPr>
        <w:t xml:space="preserve"> quy định tại Điều 5, Điều 6, Điều 7, Điều 8, Điều 9 và Điều 10 của Quy định này; </w:t>
      </w:r>
      <w:r w:rsidR="004E4333" w:rsidRPr="00E16A80">
        <w:rPr>
          <w:sz w:val="28"/>
          <w:szCs w:val="28"/>
          <w:lang w:val="pt-BR"/>
        </w:rPr>
        <w:t>chủ trì rà soát, tổng hợp, đánh giá việc áp dụng các thiết kế mẫu, thiết kế điển hình hoặc thiết kế sẵn có thuộc phạm vi quản lý; phối hợp với các cơ quan có liên quan theo chức năng quản lý nhà nước của từng lĩnh vực trong quá trình</w:t>
      </w:r>
      <w:r w:rsidR="00E87B61" w:rsidRPr="00E16A80">
        <w:rPr>
          <w:sz w:val="28"/>
          <w:szCs w:val="28"/>
          <w:lang w:val="pt-BR"/>
        </w:rPr>
        <w:t xml:space="preserve"> triển khai</w:t>
      </w:r>
      <w:r w:rsidR="004E4333" w:rsidRPr="00E16A80">
        <w:rPr>
          <w:sz w:val="28"/>
          <w:szCs w:val="28"/>
          <w:lang w:val="pt-BR"/>
        </w:rPr>
        <w:t xml:space="preserve"> thực hiện</w:t>
      </w:r>
      <w:r w:rsidR="00A027AD" w:rsidRPr="00E16A80">
        <w:rPr>
          <w:sz w:val="28"/>
          <w:szCs w:val="28"/>
          <w:lang w:val="pt-BR"/>
        </w:rPr>
        <w:t xml:space="preserve"> nhiệm vụ quy định tại khoản này</w:t>
      </w:r>
      <w:r w:rsidRPr="00E16A80">
        <w:rPr>
          <w:sz w:val="28"/>
          <w:szCs w:val="28"/>
          <w:lang w:val="pt-BR"/>
        </w:rPr>
        <w:t>; tham mưu Ủy ban nhân dân tỉnh điều chỉnh, bổ sung, thay thế hoặc bãi bỏ các thiết kế mẫu, thiết kế điển hình do Ủy ban nhân dân tỉnh ban hành theo quy định của pháp luật khi không còn phù hợp với điều kiện thực tế hoặc có sự thay đổi của quy định pháp luật.</w:t>
      </w:r>
    </w:p>
    <w:p w14:paraId="20F6A400" w14:textId="77777777" w:rsidR="00674289" w:rsidRPr="00E16A80" w:rsidRDefault="00674289" w:rsidP="00C90BC5">
      <w:pPr>
        <w:spacing w:before="60" w:after="60"/>
        <w:ind w:firstLine="720"/>
        <w:jc w:val="both"/>
        <w:rPr>
          <w:sz w:val="28"/>
          <w:szCs w:val="28"/>
          <w:lang w:val="pt-BR"/>
        </w:rPr>
      </w:pPr>
      <w:r w:rsidRPr="00E16A80">
        <w:rPr>
          <w:sz w:val="28"/>
          <w:szCs w:val="28"/>
          <w:lang w:val="pt-BR"/>
        </w:rPr>
        <w:t xml:space="preserve">2. </w:t>
      </w:r>
      <w:r w:rsidR="00736BDF" w:rsidRPr="00E16A80">
        <w:rPr>
          <w:sz w:val="28"/>
          <w:szCs w:val="28"/>
          <w:lang w:val="pt-BR"/>
        </w:rPr>
        <w:t>Theo dõi, tổng hợp tình hình thực hiện Quy định này thuộc phạm vi quản lý</w:t>
      </w:r>
      <w:r w:rsidRPr="00E16A80">
        <w:rPr>
          <w:sz w:val="28"/>
          <w:szCs w:val="28"/>
          <w:lang w:val="pt-BR"/>
        </w:rPr>
        <w:t>; tham mưu Ủy ban nhân dân tỉnh xem xét, giải quyết hoặc kiến nghị cơ quan có thẩm quyền giải quyết các khó khăn, vướng mắc phát sinh trong quá trình thực hiện theo chức năng, nhiệm vụ và quyền hạn được giao.</w:t>
      </w:r>
    </w:p>
    <w:p w14:paraId="30FE64EC" w14:textId="77777777" w:rsidR="00FA5668" w:rsidRPr="00E16A80" w:rsidRDefault="00847288" w:rsidP="005B151A">
      <w:pPr>
        <w:spacing w:before="120" w:after="120"/>
        <w:ind w:firstLine="720"/>
        <w:jc w:val="both"/>
        <w:rPr>
          <w:b/>
          <w:bCs/>
          <w:sz w:val="28"/>
          <w:szCs w:val="28"/>
          <w:lang w:val="pt-BR"/>
        </w:rPr>
      </w:pPr>
      <w:r w:rsidRPr="00E16A80">
        <w:rPr>
          <w:b/>
          <w:bCs/>
          <w:sz w:val="28"/>
          <w:szCs w:val="28"/>
          <w:lang w:val="pt-BR"/>
        </w:rPr>
        <w:t>Điều 1</w:t>
      </w:r>
      <w:r w:rsidR="00634123" w:rsidRPr="00E16A80">
        <w:rPr>
          <w:b/>
          <w:bCs/>
          <w:sz w:val="28"/>
          <w:szCs w:val="28"/>
          <w:lang w:val="pt-BR"/>
        </w:rPr>
        <w:t>4</w:t>
      </w:r>
      <w:r w:rsidRPr="00E16A80">
        <w:rPr>
          <w:b/>
          <w:bCs/>
          <w:sz w:val="28"/>
          <w:szCs w:val="28"/>
          <w:lang w:val="pt-BR"/>
        </w:rPr>
        <w:t>. Sở Nông nghiệp và Môi trường</w:t>
      </w:r>
    </w:p>
    <w:p w14:paraId="2A72922B" w14:textId="6722EFA3" w:rsidR="00D64CAA" w:rsidRPr="00E16A80" w:rsidRDefault="00D64CAA" w:rsidP="00C90BC5">
      <w:pPr>
        <w:spacing w:before="60" w:after="60"/>
        <w:ind w:firstLine="720"/>
        <w:jc w:val="both"/>
        <w:rPr>
          <w:sz w:val="28"/>
          <w:szCs w:val="28"/>
          <w:lang w:val="pt-BR"/>
        </w:rPr>
      </w:pPr>
      <w:r w:rsidRPr="00E16A80">
        <w:rPr>
          <w:sz w:val="28"/>
          <w:szCs w:val="28"/>
          <w:lang w:val="pt-BR"/>
        </w:rPr>
        <w:t>1. Chủ trì tham mưu Ủy ban nhân dân tỉnh tổ chức thực hiện Quy định này</w:t>
      </w:r>
      <w:r w:rsidR="002C1D9C" w:rsidRPr="00E16A80">
        <w:rPr>
          <w:sz w:val="28"/>
          <w:szCs w:val="28"/>
          <w:lang w:val="pt-BR"/>
        </w:rPr>
        <w:t xml:space="preserve"> đối với</w:t>
      </w:r>
      <w:r w:rsidRPr="00E16A80">
        <w:rPr>
          <w:sz w:val="28"/>
          <w:szCs w:val="28"/>
          <w:lang w:val="pt-BR"/>
        </w:rPr>
        <w:t xml:space="preserve"> </w:t>
      </w:r>
      <w:r w:rsidR="002C1D9C" w:rsidRPr="00E16A80">
        <w:rPr>
          <w:sz w:val="28"/>
          <w:szCs w:val="28"/>
          <w:lang w:val="pt-BR"/>
        </w:rPr>
        <w:t>dự án đầu tư xây dựng thuộc các loại công trình</w:t>
      </w:r>
      <w:r w:rsidRPr="00E16A80">
        <w:rPr>
          <w:sz w:val="28"/>
          <w:szCs w:val="28"/>
          <w:lang w:val="pt-BR"/>
        </w:rPr>
        <w:t xml:space="preserve"> quy định tại Điều 11 và Điều 12 của Quy định này; </w:t>
      </w:r>
      <w:r w:rsidR="004E4333" w:rsidRPr="00E16A80">
        <w:rPr>
          <w:sz w:val="28"/>
          <w:szCs w:val="28"/>
          <w:lang w:val="pt-BR"/>
        </w:rPr>
        <w:t xml:space="preserve">chủ trì rà soát, tổng hợp, đánh giá việc áp dụng các thiết kế mẫu, thiết kế điển hình hoặc thiết kế sẵn có thuộc phạm vi quản lý; </w:t>
      </w:r>
      <w:r w:rsidR="005F2A7C" w:rsidRPr="00E16A80">
        <w:rPr>
          <w:sz w:val="28"/>
          <w:szCs w:val="28"/>
          <w:lang w:val="pt-BR"/>
        </w:rPr>
        <w:t>phối hợp với các cơ quan có liên quan theo chức năng quản lý nhà nước của từng lĩnh vực trong quá trình triển khai thực hiện nhiệm vụ quy định tại khoản này</w:t>
      </w:r>
      <w:r w:rsidRPr="00E16A80">
        <w:rPr>
          <w:sz w:val="28"/>
          <w:szCs w:val="28"/>
          <w:lang w:val="pt-BR"/>
        </w:rPr>
        <w:t>; tham mưu Ủy ban nhân dân tỉnh điều chỉnh, bổ sung, thay thế hoặc bãi bỏ các thiết kế mẫu, thiết kế điển hình do Ủy ban nhân dân tỉnh ban hành theo quy định của pháp luật khi không còn phù hợp với điều kiện thực tế hoặc có sự thay đổi của quy định pháp luật.</w:t>
      </w:r>
    </w:p>
    <w:p w14:paraId="085E4CB2" w14:textId="77777777" w:rsidR="00D64CAA" w:rsidRPr="00E16A80" w:rsidRDefault="00D64CAA" w:rsidP="00C90BC5">
      <w:pPr>
        <w:spacing w:before="60" w:after="60"/>
        <w:ind w:firstLine="720"/>
        <w:jc w:val="both"/>
        <w:rPr>
          <w:sz w:val="28"/>
          <w:szCs w:val="28"/>
          <w:lang w:val="pt-BR"/>
        </w:rPr>
      </w:pPr>
      <w:r w:rsidRPr="00E16A80">
        <w:rPr>
          <w:sz w:val="28"/>
          <w:szCs w:val="28"/>
          <w:lang w:val="pt-BR"/>
        </w:rPr>
        <w:lastRenderedPageBreak/>
        <w:t xml:space="preserve">2. </w:t>
      </w:r>
      <w:r w:rsidR="00736BDF" w:rsidRPr="00E16A80">
        <w:rPr>
          <w:sz w:val="28"/>
          <w:szCs w:val="28"/>
          <w:lang w:val="pt-BR"/>
        </w:rPr>
        <w:t>Theo dõi, tổng hợp tình hình thực hiện Quy định này thuộc phạm vi quản lý</w:t>
      </w:r>
      <w:r w:rsidRPr="00E16A80">
        <w:rPr>
          <w:sz w:val="28"/>
          <w:szCs w:val="28"/>
          <w:lang w:val="pt-BR"/>
        </w:rPr>
        <w:t>; tham mưu Ủy ban nhân dân tỉnh xem xét, giải quyết hoặc kiến nghị cơ quan có thẩm quyền giải quyết các khó khăn, vướng mắc phát sinh trong quá trình thực hiện theo chức năng, nhiệm vụ và quyền hạn được giao.</w:t>
      </w:r>
    </w:p>
    <w:p w14:paraId="24B110AC" w14:textId="77777777" w:rsidR="00FA5668" w:rsidRPr="00E16A80" w:rsidRDefault="00F81047" w:rsidP="005B151A">
      <w:pPr>
        <w:spacing w:before="120" w:after="120"/>
        <w:ind w:firstLine="720"/>
        <w:jc w:val="both"/>
        <w:rPr>
          <w:b/>
          <w:bCs/>
          <w:sz w:val="28"/>
          <w:szCs w:val="28"/>
          <w:lang w:val="pt-BR"/>
        </w:rPr>
      </w:pPr>
      <w:r w:rsidRPr="00E16A80">
        <w:rPr>
          <w:b/>
          <w:bCs/>
          <w:sz w:val="28"/>
          <w:szCs w:val="28"/>
          <w:lang w:val="pt-BR"/>
        </w:rPr>
        <w:t>Điều 1</w:t>
      </w:r>
      <w:r w:rsidR="00634123" w:rsidRPr="00E16A80">
        <w:rPr>
          <w:b/>
          <w:bCs/>
          <w:sz w:val="28"/>
          <w:szCs w:val="28"/>
          <w:lang w:val="pt-BR"/>
        </w:rPr>
        <w:t>5</w:t>
      </w:r>
      <w:r w:rsidRPr="00E16A80">
        <w:rPr>
          <w:b/>
          <w:bCs/>
          <w:sz w:val="28"/>
          <w:szCs w:val="28"/>
          <w:lang w:val="pt-BR"/>
        </w:rPr>
        <w:t>. Ủy ban nhân dân cấp xã</w:t>
      </w:r>
    </w:p>
    <w:p w14:paraId="37D95F51" w14:textId="0328BB32" w:rsidR="00364841" w:rsidRPr="00E16A80" w:rsidRDefault="00364841" w:rsidP="00C90BC5">
      <w:pPr>
        <w:spacing w:before="60" w:after="60"/>
        <w:ind w:firstLine="720"/>
        <w:jc w:val="both"/>
        <w:rPr>
          <w:sz w:val="28"/>
          <w:szCs w:val="28"/>
          <w:lang w:val="pt-BR"/>
        </w:rPr>
      </w:pPr>
      <w:r w:rsidRPr="00E16A80">
        <w:rPr>
          <w:sz w:val="28"/>
          <w:szCs w:val="28"/>
          <w:lang w:val="pt-BR"/>
        </w:rPr>
        <w:t xml:space="preserve">1. Tổ chức lựa chọn và áp dụng thiết kế mẫu, thiết kế điển hình hoặc thiết kế sẵn có đối với các dự án thuộc Danh mục loại dự án đặc thù bảo đảm đáp ứng các tiêu chí quy định tại Quy định này; </w:t>
      </w:r>
    </w:p>
    <w:p w14:paraId="292A6F2F" w14:textId="77777777" w:rsidR="00D173BD" w:rsidRPr="00E16A80" w:rsidRDefault="000D2394" w:rsidP="00C90BC5">
      <w:pPr>
        <w:spacing w:before="60" w:after="60"/>
        <w:ind w:firstLine="720"/>
        <w:jc w:val="both"/>
        <w:rPr>
          <w:sz w:val="28"/>
          <w:szCs w:val="28"/>
          <w:lang w:val="pt-BR"/>
        </w:rPr>
      </w:pPr>
      <w:r w:rsidRPr="00E16A80">
        <w:rPr>
          <w:sz w:val="28"/>
          <w:szCs w:val="28"/>
          <w:lang w:val="pt-BR"/>
        </w:rPr>
        <w:t>2</w:t>
      </w:r>
      <w:r w:rsidR="00F81047" w:rsidRPr="00E16A80">
        <w:rPr>
          <w:sz w:val="28"/>
          <w:szCs w:val="28"/>
          <w:lang w:val="pt-BR"/>
        </w:rPr>
        <w:t>.</w:t>
      </w:r>
      <w:r w:rsidRPr="00E16A80">
        <w:rPr>
          <w:sz w:val="28"/>
          <w:szCs w:val="28"/>
          <w:lang w:val="pt-BR"/>
        </w:rPr>
        <w:t xml:space="preserve"> </w:t>
      </w:r>
      <w:r w:rsidR="00D173BD" w:rsidRPr="00E16A80">
        <w:rPr>
          <w:sz w:val="28"/>
          <w:szCs w:val="28"/>
          <w:lang w:val="pt-BR"/>
        </w:rPr>
        <w:t>Tổ chức quản lý,</w:t>
      </w:r>
      <w:r w:rsidR="00D14DC6" w:rsidRPr="00E16A80">
        <w:rPr>
          <w:sz w:val="28"/>
          <w:szCs w:val="28"/>
          <w:lang w:val="pt-BR"/>
        </w:rPr>
        <w:t xml:space="preserve"> triển khai thực hiện dự án</w:t>
      </w:r>
      <w:r w:rsidR="00834BF9" w:rsidRPr="00E16A80">
        <w:rPr>
          <w:sz w:val="28"/>
          <w:szCs w:val="28"/>
          <w:lang w:val="pt-BR"/>
        </w:rPr>
        <w:t xml:space="preserve"> đầu tư xây dựng</w:t>
      </w:r>
      <w:r w:rsidR="00D173BD" w:rsidRPr="00E16A80">
        <w:rPr>
          <w:sz w:val="28"/>
          <w:szCs w:val="28"/>
          <w:lang w:val="pt-BR"/>
        </w:rPr>
        <w:t xml:space="preserve"> bảo đảm tuân thủ Quy định này và các quy định của pháp luật có liên quan.</w:t>
      </w:r>
    </w:p>
    <w:p w14:paraId="5BF81FDC" w14:textId="77777777" w:rsidR="00CF2C38" w:rsidRPr="00E16A80" w:rsidRDefault="00D173BD" w:rsidP="00C90BC5">
      <w:pPr>
        <w:spacing w:before="60" w:after="60"/>
        <w:ind w:firstLine="720"/>
        <w:jc w:val="both"/>
        <w:rPr>
          <w:sz w:val="28"/>
          <w:szCs w:val="28"/>
          <w:lang w:val="pt-BR"/>
        </w:rPr>
      </w:pPr>
      <w:r w:rsidRPr="00E16A80">
        <w:rPr>
          <w:sz w:val="28"/>
          <w:szCs w:val="28"/>
          <w:lang w:val="pt-BR"/>
        </w:rPr>
        <w:t xml:space="preserve">3. </w:t>
      </w:r>
      <w:r w:rsidR="00CF2C38" w:rsidRPr="00E16A80">
        <w:rPr>
          <w:sz w:val="28"/>
          <w:szCs w:val="28"/>
          <w:lang w:val="pt-BR"/>
        </w:rPr>
        <w:t xml:space="preserve">Theo dõi, tổng hợp tình hình thực hiện; kịp thời báo cáo Sở Xây dựng hoặc Sở Nông nghiệp và Môi trường theo </w:t>
      </w:r>
      <w:r w:rsidR="00E00C5E" w:rsidRPr="00E16A80">
        <w:rPr>
          <w:sz w:val="28"/>
          <w:szCs w:val="28"/>
          <w:lang w:val="pt-BR"/>
        </w:rPr>
        <w:t>phạm vi quản lý</w:t>
      </w:r>
      <w:r w:rsidR="00CF2C38" w:rsidRPr="00E16A80">
        <w:rPr>
          <w:sz w:val="28"/>
          <w:szCs w:val="28"/>
          <w:lang w:val="pt-BR"/>
        </w:rPr>
        <w:t xml:space="preserve"> để tổng hợp, tham mưu Ủy ban nhân dân tỉnh xem xét, giải quyết hoặc kiến nghị cơ quan có thẩm quyền giải quyết các khó khăn, vướng mắc phát sinh trong quá trình thực hiện.</w:t>
      </w:r>
    </w:p>
    <w:p w14:paraId="58EB2731" w14:textId="77777777" w:rsidR="00FA5668" w:rsidRPr="00E16A80" w:rsidRDefault="00F649A0" w:rsidP="005B151A">
      <w:pPr>
        <w:spacing w:before="240" w:after="60"/>
        <w:jc w:val="center"/>
        <w:rPr>
          <w:b/>
          <w:bCs/>
          <w:sz w:val="28"/>
          <w:szCs w:val="28"/>
          <w:lang w:val="pt-BR"/>
        </w:rPr>
      </w:pPr>
      <w:r w:rsidRPr="00E16A80">
        <w:rPr>
          <w:b/>
          <w:bCs/>
          <w:sz w:val="28"/>
          <w:szCs w:val="28"/>
          <w:lang w:val="pt-BR"/>
        </w:rPr>
        <w:t>Chương I</w:t>
      </w:r>
      <w:r w:rsidR="009D5F31" w:rsidRPr="00E16A80">
        <w:rPr>
          <w:b/>
          <w:bCs/>
          <w:sz w:val="28"/>
          <w:szCs w:val="28"/>
          <w:lang w:val="pt-BR"/>
        </w:rPr>
        <w:t>V</w:t>
      </w:r>
    </w:p>
    <w:p w14:paraId="504B6EB2" w14:textId="77777777" w:rsidR="00F649A0" w:rsidRPr="00E16A80" w:rsidRDefault="00F649A0" w:rsidP="005B151A">
      <w:pPr>
        <w:spacing w:before="60" w:after="240"/>
        <w:jc w:val="center"/>
        <w:rPr>
          <w:b/>
          <w:bCs/>
          <w:sz w:val="28"/>
          <w:szCs w:val="28"/>
          <w:lang w:val="pt-BR"/>
        </w:rPr>
      </w:pPr>
      <w:r w:rsidRPr="00E16A80">
        <w:rPr>
          <w:b/>
          <w:bCs/>
          <w:sz w:val="28"/>
          <w:szCs w:val="28"/>
          <w:lang w:val="pt-BR"/>
        </w:rPr>
        <w:t>ĐIỀU KHOẢN THI HÀNH</w:t>
      </w:r>
    </w:p>
    <w:p w14:paraId="78E29214" w14:textId="77777777" w:rsidR="00EC2D30" w:rsidRPr="00E16A80" w:rsidRDefault="00EC2D30" w:rsidP="005B151A">
      <w:pPr>
        <w:spacing w:before="60" w:after="120"/>
        <w:ind w:firstLine="720"/>
        <w:jc w:val="both"/>
        <w:rPr>
          <w:b/>
          <w:bCs/>
          <w:sz w:val="28"/>
          <w:szCs w:val="28"/>
          <w:lang w:val="pt-BR"/>
        </w:rPr>
      </w:pPr>
      <w:r w:rsidRPr="00E16A80">
        <w:rPr>
          <w:b/>
          <w:bCs/>
          <w:sz w:val="28"/>
          <w:szCs w:val="28"/>
          <w:lang w:val="pt-BR"/>
        </w:rPr>
        <w:t xml:space="preserve">Điều </w:t>
      </w:r>
      <w:r w:rsidR="00F81047" w:rsidRPr="00E16A80">
        <w:rPr>
          <w:b/>
          <w:bCs/>
          <w:sz w:val="28"/>
          <w:szCs w:val="28"/>
          <w:lang w:val="pt-BR"/>
        </w:rPr>
        <w:t>1</w:t>
      </w:r>
      <w:r w:rsidR="00634123" w:rsidRPr="00E16A80">
        <w:rPr>
          <w:b/>
          <w:bCs/>
          <w:sz w:val="28"/>
          <w:szCs w:val="28"/>
          <w:lang w:val="pt-BR"/>
        </w:rPr>
        <w:t>6</w:t>
      </w:r>
      <w:r w:rsidRPr="00E16A80">
        <w:rPr>
          <w:b/>
          <w:bCs/>
          <w:sz w:val="28"/>
          <w:szCs w:val="28"/>
          <w:lang w:val="pt-BR"/>
        </w:rPr>
        <w:t xml:space="preserve">. </w:t>
      </w:r>
      <w:r w:rsidR="00B45CE7" w:rsidRPr="00E16A80">
        <w:rPr>
          <w:b/>
          <w:bCs/>
          <w:sz w:val="28"/>
          <w:szCs w:val="28"/>
          <w:lang w:val="pt-BR"/>
        </w:rPr>
        <w:t>Xử lý</w:t>
      </w:r>
      <w:r w:rsidRPr="00E16A80">
        <w:rPr>
          <w:b/>
          <w:bCs/>
          <w:sz w:val="28"/>
          <w:szCs w:val="28"/>
          <w:lang w:val="pt-BR"/>
        </w:rPr>
        <w:t xml:space="preserve"> chuyển tiếp</w:t>
      </w:r>
      <w:bookmarkEnd w:id="4"/>
    </w:p>
    <w:p w14:paraId="270B0D4B" w14:textId="77777777" w:rsidR="00185276" w:rsidRPr="00E16A80" w:rsidRDefault="00185276" w:rsidP="00C90BC5">
      <w:pPr>
        <w:spacing w:before="60" w:after="60"/>
        <w:ind w:firstLine="720"/>
        <w:jc w:val="both"/>
        <w:rPr>
          <w:sz w:val="28"/>
          <w:szCs w:val="28"/>
          <w:lang w:val="pt-BR"/>
        </w:rPr>
      </w:pPr>
      <w:bookmarkStart w:id="12" w:name="dieu_5"/>
      <w:r w:rsidRPr="00E16A80">
        <w:rPr>
          <w:sz w:val="28"/>
          <w:szCs w:val="28"/>
          <w:lang w:val="pt-BR"/>
        </w:rPr>
        <w:t>Các dự án đầu tư xây dựng thuộc Chương trình mục tiêu quốc gia trên địa bàn tỉnh Đắk Lắk đã được quyết định áp dụng thiết kế mẫu, thiết kế điển hình hoặc thiết kế sẵn có trước ngày Quyết định này có hiệu lực thi hành thì tiếp tục thực hiện theo quy định tại khoản 2 Điều 57 Nghị định số 358/2025/NĐ-CP ngày 31 tháng 12 năm 2025 của Chính phủ quy định cơ chế quản lý, tổ chức thực hiện các chương trình mục tiêu quốc gia.</w:t>
      </w:r>
    </w:p>
    <w:bookmarkEnd w:id="12"/>
    <w:p w14:paraId="6E09ABD1" w14:textId="77777777" w:rsidR="00DC3667" w:rsidRPr="00E16A80" w:rsidRDefault="00DC3667" w:rsidP="005B151A">
      <w:pPr>
        <w:spacing w:before="120" w:after="120"/>
        <w:ind w:firstLine="720"/>
        <w:jc w:val="both"/>
        <w:rPr>
          <w:b/>
          <w:bCs/>
          <w:sz w:val="28"/>
          <w:szCs w:val="28"/>
          <w:lang w:val="pt-BR"/>
        </w:rPr>
      </w:pPr>
      <w:r w:rsidRPr="00E16A80">
        <w:rPr>
          <w:b/>
          <w:bCs/>
          <w:sz w:val="28"/>
          <w:szCs w:val="28"/>
          <w:lang w:val="pt-BR"/>
        </w:rPr>
        <w:t xml:space="preserve">Điều </w:t>
      </w:r>
      <w:r w:rsidR="00F81047" w:rsidRPr="00E16A80">
        <w:rPr>
          <w:b/>
          <w:bCs/>
          <w:sz w:val="28"/>
          <w:szCs w:val="28"/>
          <w:lang w:val="pt-BR"/>
        </w:rPr>
        <w:t>1</w:t>
      </w:r>
      <w:r w:rsidR="003E39BE" w:rsidRPr="00E16A80">
        <w:rPr>
          <w:b/>
          <w:bCs/>
          <w:sz w:val="28"/>
          <w:szCs w:val="28"/>
          <w:lang w:val="pt-BR"/>
        </w:rPr>
        <w:t>7</w:t>
      </w:r>
      <w:r w:rsidRPr="00E16A80">
        <w:rPr>
          <w:b/>
          <w:bCs/>
          <w:sz w:val="28"/>
          <w:szCs w:val="28"/>
          <w:lang w:val="pt-BR"/>
        </w:rPr>
        <w:t>. Trách nhiệm thi hành</w:t>
      </w:r>
    </w:p>
    <w:p w14:paraId="04116C43" w14:textId="77777777" w:rsidR="003E39BE" w:rsidRPr="00E16A80" w:rsidRDefault="003E39BE" w:rsidP="003E39BE">
      <w:pPr>
        <w:spacing w:before="60" w:after="60"/>
        <w:ind w:firstLine="720"/>
        <w:jc w:val="both"/>
        <w:rPr>
          <w:sz w:val="28"/>
          <w:szCs w:val="28"/>
          <w:lang w:val="pt-BR"/>
        </w:rPr>
      </w:pPr>
      <w:r w:rsidRPr="00E16A80">
        <w:rPr>
          <w:sz w:val="28"/>
          <w:szCs w:val="28"/>
          <w:lang w:val="pt-BR"/>
        </w:rPr>
        <w:t>1. Trường hợp các văn bản quy phạm pháp luật được căn cứ, dẫn chiếu trong Quy định này được thay thế, sửa đổi, bổ sung thì thực hiện theo quy định của văn bản đã thay thế, sửa đổi, bổ sung đó.</w:t>
      </w:r>
    </w:p>
    <w:p w14:paraId="2B72F938" w14:textId="77777777" w:rsidR="00D33247" w:rsidRPr="002C2FEB" w:rsidRDefault="003E39BE" w:rsidP="00C90BC5">
      <w:pPr>
        <w:spacing w:before="60" w:after="60"/>
        <w:ind w:firstLine="720"/>
        <w:jc w:val="both"/>
        <w:rPr>
          <w:sz w:val="28"/>
          <w:szCs w:val="28"/>
          <w:lang w:val="pt-BR"/>
        </w:rPr>
      </w:pPr>
      <w:r w:rsidRPr="00E16A80">
        <w:rPr>
          <w:sz w:val="28"/>
          <w:szCs w:val="28"/>
          <w:lang w:val="pt-BR"/>
        </w:rPr>
        <w:t>2</w:t>
      </w:r>
      <w:r w:rsidR="00D33247" w:rsidRPr="00E16A80">
        <w:rPr>
          <w:sz w:val="28"/>
          <w:szCs w:val="28"/>
          <w:lang w:val="pt-BR"/>
        </w:rPr>
        <w:t xml:space="preserve">. </w:t>
      </w:r>
      <w:r w:rsidR="00D819B8" w:rsidRPr="00E16A80">
        <w:rPr>
          <w:sz w:val="28"/>
          <w:szCs w:val="28"/>
          <w:lang w:val="pt-BR"/>
        </w:rPr>
        <w:t>Trong quá trình thực hiện Quy</w:t>
      </w:r>
      <w:r w:rsidR="00805DDE" w:rsidRPr="00E16A80">
        <w:rPr>
          <w:sz w:val="28"/>
          <w:szCs w:val="28"/>
          <w:lang w:val="pt-BR"/>
        </w:rPr>
        <w:t xml:space="preserve"> </w:t>
      </w:r>
      <w:r w:rsidR="00D819B8" w:rsidRPr="00E16A80">
        <w:rPr>
          <w:sz w:val="28"/>
          <w:szCs w:val="28"/>
          <w:lang w:val="pt-BR"/>
        </w:rPr>
        <w:t>định này, nếu có khó khăn, vướng mắc hoặc phát sinh nội dung cần sửa đổi, bổ sung thì các sở, ban, ngành, Ủy ban nhân dân cấp xã và các cơ quan, tổ chức, cá nhân có liên quan kịp thời phản ánh về Sở Xây dựng hoặc Sở Nông nghiệp và Môi trường theo phạm vi quản lý để tổng hợp, tham mưu Ủy ban nhân dân tỉnh xem xét, quyết định theo quy định.</w:t>
      </w:r>
      <w:r w:rsidRPr="00E16A80">
        <w:rPr>
          <w:sz w:val="28"/>
          <w:szCs w:val="28"/>
          <w:lang w:val="pt-BR"/>
        </w:rPr>
        <w:t>/.</w:t>
      </w:r>
    </w:p>
    <w:p w14:paraId="74CF99A1" w14:textId="77777777" w:rsidR="00EC2D30" w:rsidRPr="002C2FEB" w:rsidRDefault="00EC2D30" w:rsidP="00B52BF4">
      <w:pPr>
        <w:spacing w:before="120"/>
        <w:ind w:firstLine="720"/>
        <w:jc w:val="both"/>
        <w:rPr>
          <w:sz w:val="28"/>
          <w:szCs w:val="28"/>
          <w:lang w:val="pt-BR"/>
        </w:rPr>
      </w:pPr>
    </w:p>
    <w:p w14:paraId="5B45AFD8" w14:textId="77777777" w:rsidR="00EC2D30" w:rsidRPr="002C2FEB" w:rsidRDefault="00EC2D30">
      <w:pPr>
        <w:spacing w:before="120" w:after="280" w:afterAutospacing="1"/>
        <w:rPr>
          <w:lang w:val="pt-BR"/>
        </w:rPr>
      </w:pPr>
      <w:r w:rsidRPr="002C2FEB">
        <w:rPr>
          <w:lang w:val="pt-BR"/>
        </w:rPr>
        <w:t> </w:t>
      </w:r>
    </w:p>
    <w:p w14:paraId="1B77E323" w14:textId="77777777" w:rsidR="0009737D" w:rsidRPr="002C2FEB" w:rsidRDefault="00EC2D30" w:rsidP="00944E47">
      <w:pPr>
        <w:spacing w:before="120" w:after="100" w:afterAutospacing="1"/>
        <w:rPr>
          <w:lang w:val="pt-BR"/>
        </w:rPr>
      </w:pPr>
      <w:r w:rsidRPr="002C2FEB">
        <w:rPr>
          <w:lang w:val="pt-BR"/>
        </w:rPr>
        <w:t> </w:t>
      </w:r>
    </w:p>
    <w:sectPr w:rsidR="0009737D" w:rsidRPr="002C2FEB" w:rsidSect="00484455">
      <w:headerReference w:type="default" r:id="rId8"/>
      <w:pgSz w:w="11907" w:h="16840" w:code="9"/>
      <w:pgMar w:top="1134" w:right="1134"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A2C6F" w14:textId="77777777" w:rsidR="00F449C0" w:rsidRDefault="00F449C0" w:rsidP="0062585D">
      <w:r>
        <w:separator/>
      </w:r>
    </w:p>
  </w:endnote>
  <w:endnote w:type="continuationSeparator" w:id="0">
    <w:p w14:paraId="6FC85F00" w14:textId="77777777" w:rsidR="00F449C0" w:rsidRDefault="00F449C0" w:rsidP="00625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Italic">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B9501" w14:textId="77777777" w:rsidR="00F449C0" w:rsidRDefault="00F449C0" w:rsidP="0062585D">
      <w:r>
        <w:separator/>
      </w:r>
    </w:p>
  </w:footnote>
  <w:footnote w:type="continuationSeparator" w:id="0">
    <w:p w14:paraId="002C3A1A" w14:textId="77777777" w:rsidR="00F449C0" w:rsidRDefault="00F449C0" w:rsidP="00625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F1FA4" w14:textId="77777777" w:rsidR="0062585D" w:rsidRDefault="0062585D">
    <w:pPr>
      <w:pStyle w:val="Header"/>
      <w:jc w:val="center"/>
    </w:pPr>
    <w:r>
      <w:fldChar w:fldCharType="begin"/>
    </w:r>
    <w:r>
      <w:instrText xml:space="preserve"> PAGE   \* MERGEFORMAT </w:instrText>
    </w:r>
    <w:r>
      <w:fldChar w:fldCharType="separate"/>
    </w:r>
    <w:r>
      <w:rPr>
        <w:noProof/>
      </w:rPr>
      <w:t>2</w:t>
    </w:r>
    <w:r>
      <w:rPr>
        <w:noProof/>
      </w:rPr>
      <w:fldChar w:fldCharType="end"/>
    </w:r>
  </w:p>
  <w:p w14:paraId="065D9453" w14:textId="77777777" w:rsidR="0062585D" w:rsidRDefault="006258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C661B"/>
    <w:multiLevelType w:val="multilevel"/>
    <w:tmpl w:val="EC643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B738CD"/>
    <w:multiLevelType w:val="hybridMultilevel"/>
    <w:tmpl w:val="6DBEB094"/>
    <w:lvl w:ilvl="0" w:tplc="080619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D6B567D"/>
    <w:multiLevelType w:val="multilevel"/>
    <w:tmpl w:val="8B14281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B44032F"/>
    <w:multiLevelType w:val="multilevel"/>
    <w:tmpl w:val="B16CF5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DBB145E"/>
    <w:multiLevelType w:val="multilevel"/>
    <w:tmpl w:val="3782E6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5CF7EC7"/>
    <w:multiLevelType w:val="multilevel"/>
    <w:tmpl w:val="E4621E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BC21EDC"/>
    <w:multiLevelType w:val="multilevel"/>
    <w:tmpl w:val="0622A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35203902">
    <w:abstractNumId w:val="1"/>
  </w:num>
  <w:num w:numId="2" w16cid:durableId="358508348">
    <w:abstractNumId w:val="4"/>
  </w:num>
  <w:num w:numId="3" w16cid:durableId="924613355">
    <w:abstractNumId w:val="6"/>
  </w:num>
  <w:num w:numId="4" w16cid:durableId="1396465185">
    <w:abstractNumId w:val="3"/>
  </w:num>
  <w:num w:numId="5" w16cid:durableId="1369529139">
    <w:abstractNumId w:val="0"/>
  </w:num>
  <w:num w:numId="6" w16cid:durableId="257913209">
    <w:abstractNumId w:val="5"/>
  </w:num>
  <w:num w:numId="7" w16cid:durableId="19835379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SortMethod w:val="000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157"/>
    <w:rsid w:val="00000DB0"/>
    <w:rsid w:val="00001F32"/>
    <w:rsid w:val="00003132"/>
    <w:rsid w:val="00003E06"/>
    <w:rsid w:val="000040D5"/>
    <w:rsid w:val="00006DDC"/>
    <w:rsid w:val="0001002B"/>
    <w:rsid w:val="0001187A"/>
    <w:rsid w:val="00013187"/>
    <w:rsid w:val="000134ED"/>
    <w:rsid w:val="00021F8B"/>
    <w:rsid w:val="0003062F"/>
    <w:rsid w:val="000306D4"/>
    <w:rsid w:val="00030D80"/>
    <w:rsid w:val="00031096"/>
    <w:rsid w:val="00031213"/>
    <w:rsid w:val="000322CF"/>
    <w:rsid w:val="0003267E"/>
    <w:rsid w:val="00032A09"/>
    <w:rsid w:val="000378B2"/>
    <w:rsid w:val="00041CF2"/>
    <w:rsid w:val="00045524"/>
    <w:rsid w:val="00045E83"/>
    <w:rsid w:val="00055375"/>
    <w:rsid w:val="000573E8"/>
    <w:rsid w:val="00057592"/>
    <w:rsid w:val="00062422"/>
    <w:rsid w:val="0006463F"/>
    <w:rsid w:val="00072C34"/>
    <w:rsid w:val="00074C55"/>
    <w:rsid w:val="00074F38"/>
    <w:rsid w:val="00075A46"/>
    <w:rsid w:val="0007617F"/>
    <w:rsid w:val="0008068C"/>
    <w:rsid w:val="000866E0"/>
    <w:rsid w:val="0008671C"/>
    <w:rsid w:val="00087563"/>
    <w:rsid w:val="0009737D"/>
    <w:rsid w:val="000B3138"/>
    <w:rsid w:val="000C0C5D"/>
    <w:rsid w:val="000C72A6"/>
    <w:rsid w:val="000D2394"/>
    <w:rsid w:val="000D67F5"/>
    <w:rsid w:val="000D7651"/>
    <w:rsid w:val="000E59FF"/>
    <w:rsid w:val="000E72F6"/>
    <w:rsid w:val="000E7E5E"/>
    <w:rsid w:val="000F15AF"/>
    <w:rsid w:val="000F338D"/>
    <w:rsid w:val="00101990"/>
    <w:rsid w:val="001021AA"/>
    <w:rsid w:val="00102B7D"/>
    <w:rsid w:val="001072EF"/>
    <w:rsid w:val="001076F0"/>
    <w:rsid w:val="00115393"/>
    <w:rsid w:val="00116429"/>
    <w:rsid w:val="0012329E"/>
    <w:rsid w:val="00124D41"/>
    <w:rsid w:val="00130D7A"/>
    <w:rsid w:val="001354E0"/>
    <w:rsid w:val="00137830"/>
    <w:rsid w:val="00140D01"/>
    <w:rsid w:val="001412CB"/>
    <w:rsid w:val="00145030"/>
    <w:rsid w:val="00146378"/>
    <w:rsid w:val="0015494E"/>
    <w:rsid w:val="00160401"/>
    <w:rsid w:val="001617AA"/>
    <w:rsid w:val="00166534"/>
    <w:rsid w:val="00171125"/>
    <w:rsid w:val="0017237A"/>
    <w:rsid w:val="00172915"/>
    <w:rsid w:val="001737A0"/>
    <w:rsid w:val="0017388F"/>
    <w:rsid w:val="001816DA"/>
    <w:rsid w:val="00185276"/>
    <w:rsid w:val="001856F6"/>
    <w:rsid w:val="00190626"/>
    <w:rsid w:val="001914FA"/>
    <w:rsid w:val="001965F9"/>
    <w:rsid w:val="001A77D0"/>
    <w:rsid w:val="001B0346"/>
    <w:rsid w:val="001B3E5A"/>
    <w:rsid w:val="001B4C8C"/>
    <w:rsid w:val="001B5304"/>
    <w:rsid w:val="001B70D0"/>
    <w:rsid w:val="001C3597"/>
    <w:rsid w:val="001C4DA4"/>
    <w:rsid w:val="001C50B0"/>
    <w:rsid w:val="001D0B5D"/>
    <w:rsid w:val="001D31D8"/>
    <w:rsid w:val="001D3D02"/>
    <w:rsid w:val="001D51EC"/>
    <w:rsid w:val="001E2368"/>
    <w:rsid w:val="001E2A19"/>
    <w:rsid w:val="001E44C5"/>
    <w:rsid w:val="001E5926"/>
    <w:rsid w:val="001E6D86"/>
    <w:rsid w:val="001F1ADB"/>
    <w:rsid w:val="001F2310"/>
    <w:rsid w:val="001F44BB"/>
    <w:rsid w:val="001F4565"/>
    <w:rsid w:val="001F6F4B"/>
    <w:rsid w:val="002100B1"/>
    <w:rsid w:val="00213D69"/>
    <w:rsid w:val="00217774"/>
    <w:rsid w:val="0022144F"/>
    <w:rsid w:val="00223654"/>
    <w:rsid w:val="00224F58"/>
    <w:rsid w:val="002303AC"/>
    <w:rsid w:val="002307E5"/>
    <w:rsid w:val="00230BE3"/>
    <w:rsid w:val="00232966"/>
    <w:rsid w:val="00236248"/>
    <w:rsid w:val="002411C9"/>
    <w:rsid w:val="00247FC9"/>
    <w:rsid w:val="00252265"/>
    <w:rsid w:val="00252AF3"/>
    <w:rsid w:val="00252FBA"/>
    <w:rsid w:val="00253393"/>
    <w:rsid w:val="002557CC"/>
    <w:rsid w:val="00272964"/>
    <w:rsid w:val="00273A6C"/>
    <w:rsid w:val="00275C75"/>
    <w:rsid w:val="002872BB"/>
    <w:rsid w:val="00296880"/>
    <w:rsid w:val="002A1424"/>
    <w:rsid w:val="002A62E8"/>
    <w:rsid w:val="002B1876"/>
    <w:rsid w:val="002B220E"/>
    <w:rsid w:val="002B6982"/>
    <w:rsid w:val="002C1D9C"/>
    <w:rsid w:val="002C1E6E"/>
    <w:rsid w:val="002C2FEB"/>
    <w:rsid w:val="002C36FA"/>
    <w:rsid w:val="002C6BDA"/>
    <w:rsid w:val="002D0875"/>
    <w:rsid w:val="002D15DD"/>
    <w:rsid w:val="002D3EEC"/>
    <w:rsid w:val="002D4396"/>
    <w:rsid w:val="002D6F42"/>
    <w:rsid w:val="002E433F"/>
    <w:rsid w:val="002E61E9"/>
    <w:rsid w:val="002F11D9"/>
    <w:rsid w:val="002F1377"/>
    <w:rsid w:val="002F203D"/>
    <w:rsid w:val="002F22DF"/>
    <w:rsid w:val="002F78D4"/>
    <w:rsid w:val="003009E3"/>
    <w:rsid w:val="00302208"/>
    <w:rsid w:val="00306A9F"/>
    <w:rsid w:val="00310E7B"/>
    <w:rsid w:val="0031387E"/>
    <w:rsid w:val="00314084"/>
    <w:rsid w:val="0031575F"/>
    <w:rsid w:val="003158F4"/>
    <w:rsid w:val="0032206D"/>
    <w:rsid w:val="00322070"/>
    <w:rsid w:val="00326C9C"/>
    <w:rsid w:val="003274F9"/>
    <w:rsid w:val="003376E9"/>
    <w:rsid w:val="00353120"/>
    <w:rsid w:val="00354378"/>
    <w:rsid w:val="00357101"/>
    <w:rsid w:val="00357715"/>
    <w:rsid w:val="00362656"/>
    <w:rsid w:val="00364841"/>
    <w:rsid w:val="003663B8"/>
    <w:rsid w:val="00367434"/>
    <w:rsid w:val="00367C80"/>
    <w:rsid w:val="00371674"/>
    <w:rsid w:val="0037319B"/>
    <w:rsid w:val="00374F59"/>
    <w:rsid w:val="003772B3"/>
    <w:rsid w:val="00380B7A"/>
    <w:rsid w:val="003863AB"/>
    <w:rsid w:val="00387C50"/>
    <w:rsid w:val="0039251C"/>
    <w:rsid w:val="003944F3"/>
    <w:rsid w:val="0039774A"/>
    <w:rsid w:val="003A2BF4"/>
    <w:rsid w:val="003A5295"/>
    <w:rsid w:val="003B0D59"/>
    <w:rsid w:val="003B63E8"/>
    <w:rsid w:val="003C5B7C"/>
    <w:rsid w:val="003C5CA4"/>
    <w:rsid w:val="003D21FC"/>
    <w:rsid w:val="003D3EAB"/>
    <w:rsid w:val="003D45A8"/>
    <w:rsid w:val="003D5F30"/>
    <w:rsid w:val="003D6FFC"/>
    <w:rsid w:val="003D711F"/>
    <w:rsid w:val="003E39BE"/>
    <w:rsid w:val="003F4EF7"/>
    <w:rsid w:val="003F53A5"/>
    <w:rsid w:val="003F55D7"/>
    <w:rsid w:val="00400C71"/>
    <w:rsid w:val="00401A36"/>
    <w:rsid w:val="00401FAF"/>
    <w:rsid w:val="004022A3"/>
    <w:rsid w:val="0040415E"/>
    <w:rsid w:val="004076A8"/>
    <w:rsid w:val="004114B7"/>
    <w:rsid w:val="00414E00"/>
    <w:rsid w:val="00415C6D"/>
    <w:rsid w:val="00415E10"/>
    <w:rsid w:val="00416205"/>
    <w:rsid w:val="00422B9F"/>
    <w:rsid w:val="00424652"/>
    <w:rsid w:val="004324AF"/>
    <w:rsid w:val="004330CE"/>
    <w:rsid w:val="0043524B"/>
    <w:rsid w:val="00441109"/>
    <w:rsid w:val="00444D64"/>
    <w:rsid w:val="00454554"/>
    <w:rsid w:val="00454D71"/>
    <w:rsid w:val="00456D51"/>
    <w:rsid w:val="00460AFB"/>
    <w:rsid w:val="004610BC"/>
    <w:rsid w:val="00461463"/>
    <w:rsid w:val="0046184D"/>
    <w:rsid w:val="00466E4A"/>
    <w:rsid w:val="0047506C"/>
    <w:rsid w:val="00480246"/>
    <w:rsid w:val="00481FD4"/>
    <w:rsid w:val="00484455"/>
    <w:rsid w:val="00487F00"/>
    <w:rsid w:val="00487FFB"/>
    <w:rsid w:val="00493B89"/>
    <w:rsid w:val="004940B2"/>
    <w:rsid w:val="00494CE9"/>
    <w:rsid w:val="00496C66"/>
    <w:rsid w:val="004B0466"/>
    <w:rsid w:val="004B0D37"/>
    <w:rsid w:val="004B3B73"/>
    <w:rsid w:val="004B585E"/>
    <w:rsid w:val="004B5B84"/>
    <w:rsid w:val="004B7926"/>
    <w:rsid w:val="004C71D0"/>
    <w:rsid w:val="004C7992"/>
    <w:rsid w:val="004D1EE3"/>
    <w:rsid w:val="004D39E1"/>
    <w:rsid w:val="004E4333"/>
    <w:rsid w:val="004E4912"/>
    <w:rsid w:val="004F1864"/>
    <w:rsid w:val="004F1CE9"/>
    <w:rsid w:val="004F48A6"/>
    <w:rsid w:val="00510F2D"/>
    <w:rsid w:val="0051323B"/>
    <w:rsid w:val="00517B7C"/>
    <w:rsid w:val="005203BE"/>
    <w:rsid w:val="00521426"/>
    <w:rsid w:val="005236B6"/>
    <w:rsid w:val="005245F9"/>
    <w:rsid w:val="005249F2"/>
    <w:rsid w:val="005264EA"/>
    <w:rsid w:val="00527F3A"/>
    <w:rsid w:val="005411D7"/>
    <w:rsid w:val="005431AB"/>
    <w:rsid w:val="00543518"/>
    <w:rsid w:val="0054557A"/>
    <w:rsid w:val="005533DA"/>
    <w:rsid w:val="005607D1"/>
    <w:rsid w:val="00562C73"/>
    <w:rsid w:val="00563E1B"/>
    <w:rsid w:val="00565117"/>
    <w:rsid w:val="0057061E"/>
    <w:rsid w:val="00573179"/>
    <w:rsid w:val="00575447"/>
    <w:rsid w:val="00580602"/>
    <w:rsid w:val="00583120"/>
    <w:rsid w:val="00584595"/>
    <w:rsid w:val="00590025"/>
    <w:rsid w:val="00594BBE"/>
    <w:rsid w:val="00594E13"/>
    <w:rsid w:val="00594E2A"/>
    <w:rsid w:val="00595212"/>
    <w:rsid w:val="005A197B"/>
    <w:rsid w:val="005A6CF0"/>
    <w:rsid w:val="005B151A"/>
    <w:rsid w:val="005B5A16"/>
    <w:rsid w:val="005C0937"/>
    <w:rsid w:val="005C28A3"/>
    <w:rsid w:val="005C3F9C"/>
    <w:rsid w:val="005C52C4"/>
    <w:rsid w:val="005C6C9A"/>
    <w:rsid w:val="005C7C32"/>
    <w:rsid w:val="005E08F6"/>
    <w:rsid w:val="005E0ED0"/>
    <w:rsid w:val="005E40EA"/>
    <w:rsid w:val="005E6828"/>
    <w:rsid w:val="005F2A7C"/>
    <w:rsid w:val="005F429E"/>
    <w:rsid w:val="005F6F70"/>
    <w:rsid w:val="00602FF2"/>
    <w:rsid w:val="00604FBF"/>
    <w:rsid w:val="00605D7B"/>
    <w:rsid w:val="0061580D"/>
    <w:rsid w:val="006173AD"/>
    <w:rsid w:val="00620872"/>
    <w:rsid w:val="0062585D"/>
    <w:rsid w:val="006275B5"/>
    <w:rsid w:val="0063065D"/>
    <w:rsid w:val="00631E99"/>
    <w:rsid w:val="00632E93"/>
    <w:rsid w:val="00634123"/>
    <w:rsid w:val="00643149"/>
    <w:rsid w:val="0064468B"/>
    <w:rsid w:val="00644DB5"/>
    <w:rsid w:val="0065376B"/>
    <w:rsid w:val="00656C2D"/>
    <w:rsid w:val="00661085"/>
    <w:rsid w:val="00661FFF"/>
    <w:rsid w:val="00664CC7"/>
    <w:rsid w:val="00665334"/>
    <w:rsid w:val="0066543B"/>
    <w:rsid w:val="006661A0"/>
    <w:rsid w:val="00666592"/>
    <w:rsid w:val="00666BB2"/>
    <w:rsid w:val="006672E5"/>
    <w:rsid w:val="00670A49"/>
    <w:rsid w:val="00672A5D"/>
    <w:rsid w:val="00674289"/>
    <w:rsid w:val="00675515"/>
    <w:rsid w:val="00676C13"/>
    <w:rsid w:val="00682784"/>
    <w:rsid w:val="00684692"/>
    <w:rsid w:val="00684D2F"/>
    <w:rsid w:val="00686024"/>
    <w:rsid w:val="006910F3"/>
    <w:rsid w:val="00694371"/>
    <w:rsid w:val="0069532F"/>
    <w:rsid w:val="0069612B"/>
    <w:rsid w:val="00697407"/>
    <w:rsid w:val="006A4D46"/>
    <w:rsid w:val="006A4DD8"/>
    <w:rsid w:val="006B041F"/>
    <w:rsid w:val="006B48F3"/>
    <w:rsid w:val="006B5691"/>
    <w:rsid w:val="006C0A8F"/>
    <w:rsid w:val="006C10E2"/>
    <w:rsid w:val="006C1FF7"/>
    <w:rsid w:val="006C5385"/>
    <w:rsid w:val="006C773B"/>
    <w:rsid w:val="006C7D1C"/>
    <w:rsid w:val="006D06CA"/>
    <w:rsid w:val="006D2F94"/>
    <w:rsid w:val="006D5D21"/>
    <w:rsid w:val="006D6E6F"/>
    <w:rsid w:val="006D7E7F"/>
    <w:rsid w:val="006E27AC"/>
    <w:rsid w:val="006E298F"/>
    <w:rsid w:val="006E5AFD"/>
    <w:rsid w:val="006F1AC9"/>
    <w:rsid w:val="006F382C"/>
    <w:rsid w:val="006F5872"/>
    <w:rsid w:val="006F6558"/>
    <w:rsid w:val="00700548"/>
    <w:rsid w:val="00702A7F"/>
    <w:rsid w:val="00702E27"/>
    <w:rsid w:val="007040C3"/>
    <w:rsid w:val="00711E91"/>
    <w:rsid w:val="00712A7C"/>
    <w:rsid w:val="00712F2A"/>
    <w:rsid w:val="00725CE1"/>
    <w:rsid w:val="00732581"/>
    <w:rsid w:val="00735E70"/>
    <w:rsid w:val="00736BDF"/>
    <w:rsid w:val="007620B2"/>
    <w:rsid w:val="00763CFA"/>
    <w:rsid w:val="007646B2"/>
    <w:rsid w:val="00764D32"/>
    <w:rsid w:val="00766613"/>
    <w:rsid w:val="00766F85"/>
    <w:rsid w:val="0077051E"/>
    <w:rsid w:val="00773608"/>
    <w:rsid w:val="007743C2"/>
    <w:rsid w:val="00775CEA"/>
    <w:rsid w:val="00783486"/>
    <w:rsid w:val="00783D3B"/>
    <w:rsid w:val="00786B6D"/>
    <w:rsid w:val="00790700"/>
    <w:rsid w:val="00790F33"/>
    <w:rsid w:val="00795F2F"/>
    <w:rsid w:val="007A4F5F"/>
    <w:rsid w:val="007A5680"/>
    <w:rsid w:val="007B3739"/>
    <w:rsid w:val="007B5522"/>
    <w:rsid w:val="007B7145"/>
    <w:rsid w:val="007C3886"/>
    <w:rsid w:val="007C4D1C"/>
    <w:rsid w:val="007C4F64"/>
    <w:rsid w:val="007D4A5E"/>
    <w:rsid w:val="007D5190"/>
    <w:rsid w:val="007D68AC"/>
    <w:rsid w:val="007E0BA2"/>
    <w:rsid w:val="007E7463"/>
    <w:rsid w:val="007E7876"/>
    <w:rsid w:val="007F4E4D"/>
    <w:rsid w:val="007F6C38"/>
    <w:rsid w:val="008009D2"/>
    <w:rsid w:val="00801998"/>
    <w:rsid w:val="00804144"/>
    <w:rsid w:val="008058E5"/>
    <w:rsid w:val="00805DDE"/>
    <w:rsid w:val="00806E3E"/>
    <w:rsid w:val="00815265"/>
    <w:rsid w:val="0082239E"/>
    <w:rsid w:val="008269B5"/>
    <w:rsid w:val="00827955"/>
    <w:rsid w:val="00827B70"/>
    <w:rsid w:val="00831535"/>
    <w:rsid w:val="008317E3"/>
    <w:rsid w:val="008325FD"/>
    <w:rsid w:val="00833213"/>
    <w:rsid w:val="00833430"/>
    <w:rsid w:val="00834BF9"/>
    <w:rsid w:val="00847288"/>
    <w:rsid w:val="00851DFA"/>
    <w:rsid w:val="00854F96"/>
    <w:rsid w:val="00855F54"/>
    <w:rsid w:val="00856EBA"/>
    <w:rsid w:val="008572AF"/>
    <w:rsid w:val="00861CC6"/>
    <w:rsid w:val="008645EE"/>
    <w:rsid w:val="00866E9C"/>
    <w:rsid w:val="0087333E"/>
    <w:rsid w:val="00876DEA"/>
    <w:rsid w:val="008771A4"/>
    <w:rsid w:val="0087774A"/>
    <w:rsid w:val="00880E57"/>
    <w:rsid w:val="008824E9"/>
    <w:rsid w:val="00893551"/>
    <w:rsid w:val="008B2B9C"/>
    <w:rsid w:val="008B3558"/>
    <w:rsid w:val="008B550D"/>
    <w:rsid w:val="008B6557"/>
    <w:rsid w:val="008B7CDE"/>
    <w:rsid w:val="008C3701"/>
    <w:rsid w:val="008D2360"/>
    <w:rsid w:val="008D2BC1"/>
    <w:rsid w:val="008D35EE"/>
    <w:rsid w:val="008D3F44"/>
    <w:rsid w:val="008D4481"/>
    <w:rsid w:val="008D6621"/>
    <w:rsid w:val="008D7798"/>
    <w:rsid w:val="008E6863"/>
    <w:rsid w:val="008F3E63"/>
    <w:rsid w:val="008F6CBE"/>
    <w:rsid w:val="008F6D48"/>
    <w:rsid w:val="008F6FC2"/>
    <w:rsid w:val="00900843"/>
    <w:rsid w:val="00900E05"/>
    <w:rsid w:val="009058F7"/>
    <w:rsid w:val="0090657D"/>
    <w:rsid w:val="00906915"/>
    <w:rsid w:val="00906EC7"/>
    <w:rsid w:val="00910F97"/>
    <w:rsid w:val="009150B1"/>
    <w:rsid w:val="00917075"/>
    <w:rsid w:val="00920833"/>
    <w:rsid w:val="0092349D"/>
    <w:rsid w:val="00923FAA"/>
    <w:rsid w:val="0092688C"/>
    <w:rsid w:val="00926D04"/>
    <w:rsid w:val="00932F4B"/>
    <w:rsid w:val="009334B3"/>
    <w:rsid w:val="00934DF5"/>
    <w:rsid w:val="00936385"/>
    <w:rsid w:val="00940800"/>
    <w:rsid w:val="00944E47"/>
    <w:rsid w:val="00946C0C"/>
    <w:rsid w:val="00953052"/>
    <w:rsid w:val="00953534"/>
    <w:rsid w:val="009570F5"/>
    <w:rsid w:val="00961C82"/>
    <w:rsid w:val="009642DD"/>
    <w:rsid w:val="0097208A"/>
    <w:rsid w:val="009760C1"/>
    <w:rsid w:val="0097777A"/>
    <w:rsid w:val="009A0B7E"/>
    <w:rsid w:val="009A28D4"/>
    <w:rsid w:val="009A5069"/>
    <w:rsid w:val="009B1685"/>
    <w:rsid w:val="009B448C"/>
    <w:rsid w:val="009C08BF"/>
    <w:rsid w:val="009C2B30"/>
    <w:rsid w:val="009C445B"/>
    <w:rsid w:val="009C59C4"/>
    <w:rsid w:val="009C66B1"/>
    <w:rsid w:val="009C7C55"/>
    <w:rsid w:val="009D2221"/>
    <w:rsid w:val="009D521E"/>
    <w:rsid w:val="009D5586"/>
    <w:rsid w:val="009D5F31"/>
    <w:rsid w:val="009E739D"/>
    <w:rsid w:val="009F1A61"/>
    <w:rsid w:val="009F248E"/>
    <w:rsid w:val="009F5208"/>
    <w:rsid w:val="009F5472"/>
    <w:rsid w:val="00A004B8"/>
    <w:rsid w:val="00A027AD"/>
    <w:rsid w:val="00A07BE8"/>
    <w:rsid w:val="00A17F01"/>
    <w:rsid w:val="00A20BD3"/>
    <w:rsid w:val="00A225BC"/>
    <w:rsid w:val="00A23728"/>
    <w:rsid w:val="00A2555C"/>
    <w:rsid w:val="00A2575D"/>
    <w:rsid w:val="00A316B2"/>
    <w:rsid w:val="00A32268"/>
    <w:rsid w:val="00A32F8D"/>
    <w:rsid w:val="00A34142"/>
    <w:rsid w:val="00A342D4"/>
    <w:rsid w:val="00A3516C"/>
    <w:rsid w:val="00A375C4"/>
    <w:rsid w:val="00A40807"/>
    <w:rsid w:val="00A42A47"/>
    <w:rsid w:val="00A4471A"/>
    <w:rsid w:val="00A45A64"/>
    <w:rsid w:val="00A474C2"/>
    <w:rsid w:val="00A50296"/>
    <w:rsid w:val="00A5081F"/>
    <w:rsid w:val="00A5707E"/>
    <w:rsid w:val="00A636D4"/>
    <w:rsid w:val="00A63AFE"/>
    <w:rsid w:val="00A673A0"/>
    <w:rsid w:val="00A76F7B"/>
    <w:rsid w:val="00A8149F"/>
    <w:rsid w:val="00A814DB"/>
    <w:rsid w:val="00A81B6C"/>
    <w:rsid w:val="00A82740"/>
    <w:rsid w:val="00A82E72"/>
    <w:rsid w:val="00A848F5"/>
    <w:rsid w:val="00A9191E"/>
    <w:rsid w:val="00A957E8"/>
    <w:rsid w:val="00AA1088"/>
    <w:rsid w:val="00AA3D0E"/>
    <w:rsid w:val="00AA54DE"/>
    <w:rsid w:val="00AA59D7"/>
    <w:rsid w:val="00AA6766"/>
    <w:rsid w:val="00AA712A"/>
    <w:rsid w:val="00AC0DBD"/>
    <w:rsid w:val="00AC0F29"/>
    <w:rsid w:val="00AC1557"/>
    <w:rsid w:val="00AC1AC7"/>
    <w:rsid w:val="00AC31F2"/>
    <w:rsid w:val="00AC7754"/>
    <w:rsid w:val="00AD7776"/>
    <w:rsid w:val="00AE250C"/>
    <w:rsid w:val="00AE7C57"/>
    <w:rsid w:val="00AF7E9B"/>
    <w:rsid w:val="00B00F30"/>
    <w:rsid w:val="00B02469"/>
    <w:rsid w:val="00B04102"/>
    <w:rsid w:val="00B060D3"/>
    <w:rsid w:val="00B069FC"/>
    <w:rsid w:val="00B121B4"/>
    <w:rsid w:val="00B12327"/>
    <w:rsid w:val="00B15E0E"/>
    <w:rsid w:val="00B1768F"/>
    <w:rsid w:val="00B210B4"/>
    <w:rsid w:val="00B21229"/>
    <w:rsid w:val="00B2123D"/>
    <w:rsid w:val="00B228F9"/>
    <w:rsid w:val="00B25355"/>
    <w:rsid w:val="00B25EDE"/>
    <w:rsid w:val="00B26ED1"/>
    <w:rsid w:val="00B31814"/>
    <w:rsid w:val="00B3181E"/>
    <w:rsid w:val="00B34157"/>
    <w:rsid w:val="00B34ECA"/>
    <w:rsid w:val="00B41866"/>
    <w:rsid w:val="00B44989"/>
    <w:rsid w:val="00B45CE7"/>
    <w:rsid w:val="00B46667"/>
    <w:rsid w:val="00B467D5"/>
    <w:rsid w:val="00B46CCF"/>
    <w:rsid w:val="00B47FAE"/>
    <w:rsid w:val="00B50B18"/>
    <w:rsid w:val="00B522A9"/>
    <w:rsid w:val="00B528A0"/>
    <w:rsid w:val="00B52BF4"/>
    <w:rsid w:val="00B55A23"/>
    <w:rsid w:val="00B63742"/>
    <w:rsid w:val="00B73668"/>
    <w:rsid w:val="00B74B5B"/>
    <w:rsid w:val="00B81C50"/>
    <w:rsid w:val="00B82804"/>
    <w:rsid w:val="00B85CA4"/>
    <w:rsid w:val="00B8627E"/>
    <w:rsid w:val="00B87563"/>
    <w:rsid w:val="00B95C79"/>
    <w:rsid w:val="00B97E46"/>
    <w:rsid w:val="00BA039B"/>
    <w:rsid w:val="00BA2412"/>
    <w:rsid w:val="00BA7D83"/>
    <w:rsid w:val="00BB2A3E"/>
    <w:rsid w:val="00BC0105"/>
    <w:rsid w:val="00BC073D"/>
    <w:rsid w:val="00BC1103"/>
    <w:rsid w:val="00BC13EE"/>
    <w:rsid w:val="00BC415F"/>
    <w:rsid w:val="00BC4865"/>
    <w:rsid w:val="00BD2795"/>
    <w:rsid w:val="00BD3589"/>
    <w:rsid w:val="00BD7585"/>
    <w:rsid w:val="00BE178F"/>
    <w:rsid w:val="00BE1D33"/>
    <w:rsid w:val="00BE3E48"/>
    <w:rsid w:val="00BF0069"/>
    <w:rsid w:val="00BF6199"/>
    <w:rsid w:val="00C0270A"/>
    <w:rsid w:val="00C034F3"/>
    <w:rsid w:val="00C04699"/>
    <w:rsid w:val="00C10DF3"/>
    <w:rsid w:val="00C128E5"/>
    <w:rsid w:val="00C13ED5"/>
    <w:rsid w:val="00C1490E"/>
    <w:rsid w:val="00C14FC6"/>
    <w:rsid w:val="00C156D6"/>
    <w:rsid w:val="00C1668A"/>
    <w:rsid w:val="00C172CF"/>
    <w:rsid w:val="00C2006B"/>
    <w:rsid w:val="00C211FB"/>
    <w:rsid w:val="00C228C6"/>
    <w:rsid w:val="00C243A3"/>
    <w:rsid w:val="00C262BD"/>
    <w:rsid w:val="00C277C6"/>
    <w:rsid w:val="00C33CAE"/>
    <w:rsid w:val="00C3538B"/>
    <w:rsid w:val="00C35595"/>
    <w:rsid w:val="00C4225C"/>
    <w:rsid w:val="00C44329"/>
    <w:rsid w:val="00C470F1"/>
    <w:rsid w:val="00C52B14"/>
    <w:rsid w:val="00C56A56"/>
    <w:rsid w:val="00C61000"/>
    <w:rsid w:val="00C70163"/>
    <w:rsid w:val="00C73E02"/>
    <w:rsid w:val="00C75D9C"/>
    <w:rsid w:val="00C81048"/>
    <w:rsid w:val="00C90BC5"/>
    <w:rsid w:val="00C90C2B"/>
    <w:rsid w:val="00C91F9E"/>
    <w:rsid w:val="00C937E0"/>
    <w:rsid w:val="00C93C5E"/>
    <w:rsid w:val="00C9692C"/>
    <w:rsid w:val="00C96F5D"/>
    <w:rsid w:val="00CA084F"/>
    <w:rsid w:val="00CA2489"/>
    <w:rsid w:val="00CA48C9"/>
    <w:rsid w:val="00CA70DE"/>
    <w:rsid w:val="00CA7218"/>
    <w:rsid w:val="00CA7ECE"/>
    <w:rsid w:val="00CB524F"/>
    <w:rsid w:val="00CB7508"/>
    <w:rsid w:val="00CC0E30"/>
    <w:rsid w:val="00CC15AB"/>
    <w:rsid w:val="00CC1D0E"/>
    <w:rsid w:val="00CC3CD5"/>
    <w:rsid w:val="00CC45B4"/>
    <w:rsid w:val="00CD0A7B"/>
    <w:rsid w:val="00CD4756"/>
    <w:rsid w:val="00CD502F"/>
    <w:rsid w:val="00CE1164"/>
    <w:rsid w:val="00CE3FA2"/>
    <w:rsid w:val="00CE53BC"/>
    <w:rsid w:val="00CE5D62"/>
    <w:rsid w:val="00CF0C73"/>
    <w:rsid w:val="00CF18D6"/>
    <w:rsid w:val="00CF2C38"/>
    <w:rsid w:val="00CF5F66"/>
    <w:rsid w:val="00CF6DFF"/>
    <w:rsid w:val="00D0029C"/>
    <w:rsid w:val="00D075F3"/>
    <w:rsid w:val="00D07B62"/>
    <w:rsid w:val="00D10643"/>
    <w:rsid w:val="00D14DC6"/>
    <w:rsid w:val="00D159A8"/>
    <w:rsid w:val="00D16DEC"/>
    <w:rsid w:val="00D173BD"/>
    <w:rsid w:val="00D20DC9"/>
    <w:rsid w:val="00D214AF"/>
    <w:rsid w:val="00D32247"/>
    <w:rsid w:val="00D33247"/>
    <w:rsid w:val="00D340F1"/>
    <w:rsid w:val="00D3559F"/>
    <w:rsid w:val="00D358B4"/>
    <w:rsid w:val="00D364F7"/>
    <w:rsid w:val="00D41508"/>
    <w:rsid w:val="00D458A8"/>
    <w:rsid w:val="00D45E7D"/>
    <w:rsid w:val="00D467B4"/>
    <w:rsid w:val="00D51201"/>
    <w:rsid w:val="00D53506"/>
    <w:rsid w:val="00D57258"/>
    <w:rsid w:val="00D57F9E"/>
    <w:rsid w:val="00D60973"/>
    <w:rsid w:val="00D64CAA"/>
    <w:rsid w:val="00D669E4"/>
    <w:rsid w:val="00D727BD"/>
    <w:rsid w:val="00D72EDA"/>
    <w:rsid w:val="00D731BA"/>
    <w:rsid w:val="00D7605B"/>
    <w:rsid w:val="00D76C54"/>
    <w:rsid w:val="00D819B8"/>
    <w:rsid w:val="00D82222"/>
    <w:rsid w:val="00D9364D"/>
    <w:rsid w:val="00D96107"/>
    <w:rsid w:val="00DA2538"/>
    <w:rsid w:val="00DA6D2C"/>
    <w:rsid w:val="00DA791D"/>
    <w:rsid w:val="00DB20FC"/>
    <w:rsid w:val="00DB4864"/>
    <w:rsid w:val="00DC3667"/>
    <w:rsid w:val="00DC51EF"/>
    <w:rsid w:val="00DD4505"/>
    <w:rsid w:val="00DD54D8"/>
    <w:rsid w:val="00DE0462"/>
    <w:rsid w:val="00DE1473"/>
    <w:rsid w:val="00DE4F3D"/>
    <w:rsid w:val="00DE70D2"/>
    <w:rsid w:val="00DE7DBD"/>
    <w:rsid w:val="00DF11DC"/>
    <w:rsid w:val="00DF5ACB"/>
    <w:rsid w:val="00E00C5E"/>
    <w:rsid w:val="00E010FA"/>
    <w:rsid w:val="00E05F90"/>
    <w:rsid w:val="00E07FEC"/>
    <w:rsid w:val="00E1259C"/>
    <w:rsid w:val="00E127A0"/>
    <w:rsid w:val="00E16A80"/>
    <w:rsid w:val="00E16C39"/>
    <w:rsid w:val="00E1723F"/>
    <w:rsid w:val="00E176DF"/>
    <w:rsid w:val="00E21011"/>
    <w:rsid w:val="00E2616D"/>
    <w:rsid w:val="00E30443"/>
    <w:rsid w:val="00E31837"/>
    <w:rsid w:val="00E343C8"/>
    <w:rsid w:val="00E37EDD"/>
    <w:rsid w:val="00E410E7"/>
    <w:rsid w:val="00E421DD"/>
    <w:rsid w:val="00E42D95"/>
    <w:rsid w:val="00E430C3"/>
    <w:rsid w:val="00E44BAA"/>
    <w:rsid w:val="00E51770"/>
    <w:rsid w:val="00E51F27"/>
    <w:rsid w:val="00E53C43"/>
    <w:rsid w:val="00E55310"/>
    <w:rsid w:val="00E64996"/>
    <w:rsid w:val="00E65939"/>
    <w:rsid w:val="00E66E2F"/>
    <w:rsid w:val="00E67D9D"/>
    <w:rsid w:val="00E75411"/>
    <w:rsid w:val="00E75C0E"/>
    <w:rsid w:val="00E87B61"/>
    <w:rsid w:val="00E87E12"/>
    <w:rsid w:val="00E91819"/>
    <w:rsid w:val="00E93FC5"/>
    <w:rsid w:val="00EA0AF3"/>
    <w:rsid w:val="00EA4E82"/>
    <w:rsid w:val="00EB2B3D"/>
    <w:rsid w:val="00EB40B8"/>
    <w:rsid w:val="00EB464B"/>
    <w:rsid w:val="00EB5238"/>
    <w:rsid w:val="00EB6A4D"/>
    <w:rsid w:val="00EC24CA"/>
    <w:rsid w:val="00EC29E5"/>
    <w:rsid w:val="00EC2D30"/>
    <w:rsid w:val="00EC6972"/>
    <w:rsid w:val="00ED11DF"/>
    <w:rsid w:val="00ED2AD3"/>
    <w:rsid w:val="00ED2E0D"/>
    <w:rsid w:val="00ED3F03"/>
    <w:rsid w:val="00ED7C71"/>
    <w:rsid w:val="00EE22DC"/>
    <w:rsid w:val="00EE2926"/>
    <w:rsid w:val="00EE34C4"/>
    <w:rsid w:val="00EF34FF"/>
    <w:rsid w:val="00EF4365"/>
    <w:rsid w:val="00F00A16"/>
    <w:rsid w:val="00F027C0"/>
    <w:rsid w:val="00F04C07"/>
    <w:rsid w:val="00F051DB"/>
    <w:rsid w:val="00F05BAD"/>
    <w:rsid w:val="00F10AD9"/>
    <w:rsid w:val="00F10D80"/>
    <w:rsid w:val="00F11512"/>
    <w:rsid w:val="00F14D15"/>
    <w:rsid w:val="00F14DB5"/>
    <w:rsid w:val="00F16AA9"/>
    <w:rsid w:val="00F206DB"/>
    <w:rsid w:val="00F207F9"/>
    <w:rsid w:val="00F20B9D"/>
    <w:rsid w:val="00F23DB3"/>
    <w:rsid w:val="00F25317"/>
    <w:rsid w:val="00F26C56"/>
    <w:rsid w:val="00F26E64"/>
    <w:rsid w:val="00F304D9"/>
    <w:rsid w:val="00F3124F"/>
    <w:rsid w:val="00F323C0"/>
    <w:rsid w:val="00F32610"/>
    <w:rsid w:val="00F34A37"/>
    <w:rsid w:val="00F35478"/>
    <w:rsid w:val="00F40DB1"/>
    <w:rsid w:val="00F4112E"/>
    <w:rsid w:val="00F42374"/>
    <w:rsid w:val="00F42AAC"/>
    <w:rsid w:val="00F43417"/>
    <w:rsid w:val="00F449C0"/>
    <w:rsid w:val="00F465A4"/>
    <w:rsid w:val="00F51689"/>
    <w:rsid w:val="00F51991"/>
    <w:rsid w:val="00F5201C"/>
    <w:rsid w:val="00F530B0"/>
    <w:rsid w:val="00F540FE"/>
    <w:rsid w:val="00F569EC"/>
    <w:rsid w:val="00F56D90"/>
    <w:rsid w:val="00F60BE7"/>
    <w:rsid w:val="00F639AF"/>
    <w:rsid w:val="00F649A0"/>
    <w:rsid w:val="00F64EC7"/>
    <w:rsid w:val="00F70086"/>
    <w:rsid w:val="00F70123"/>
    <w:rsid w:val="00F74081"/>
    <w:rsid w:val="00F75361"/>
    <w:rsid w:val="00F75654"/>
    <w:rsid w:val="00F81047"/>
    <w:rsid w:val="00F8174C"/>
    <w:rsid w:val="00F81C09"/>
    <w:rsid w:val="00F84020"/>
    <w:rsid w:val="00F84636"/>
    <w:rsid w:val="00F87EA4"/>
    <w:rsid w:val="00F95B88"/>
    <w:rsid w:val="00F96E0A"/>
    <w:rsid w:val="00FA5668"/>
    <w:rsid w:val="00FB1C94"/>
    <w:rsid w:val="00FB6A81"/>
    <w:rsid w:val="00FC0B83"/>
    <w:rsid w:val="00FC53CB"/>
    <w:rsid w:val="00FC7D67"/>
    <w:rsid w:val="00FD34FE"/>
    <w:rsid w:val="00FE1445"/>
    <w:rsid w:val="00FE51C3"/>
    <w:rsid w:val="00FE6BB0"/>
    <w:rsid w:val="00FE7F1C"/>
    <w:rsid w:val="00FF05DE"/>
    <w:rsid w:val="00FF1408"/>
    <w:rsid w:val="00FF1B5C"/>
    <w:rsid w:val="00FF4B74"/>
    <w:rsid w:val="00FF56EC"/>
    <w:rsid w:val="00FF618D"/>
    <w:rsid w:val="00FF6EAF"/>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D9A5D05"/>
  <w15:chartTrackingRefBased/>
  <w15:docId w15:val="{4AB83168-C531-413C-A0E2-6B5B09560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5BCE"/>
    <w:rPr>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2585D"/>
    <w:pPr>
      <w:tabs>
        <w:tab w:val="center" w:pos="4680"/>
        <w:tab w:val="right" w:pos="9360"/>
      </w:tabs>
    </w:pPr>
  </w:style>
  <w:style w:type="character" w:customStyle="1" w:styleId="HeaderChar">
    <w:name w:val="Header Char"/>
    <w:link w:val="Header"/>
    <w:uiPriority w:val="99"/>
    <w:rsid w:val="0062585D"/>
    <w:rPr>
      <w:sz w:val="24"/>
      <w:szCs w:val="24"/>
    </w:rPr>
  </w:style>
  <w:style w:type="paragraph" w:styleId="Footer">
    <w:name w:val="footer"/>
    <w:basedOn w:val="Normal"/>
    <w:link w:val="FooterChar"/>
    <w:uiPriority w:val="99"/>
    <w:unhideWhenUsed/>
    <w:rsid w:val="0062585D"/>
    <w:pPr>
      <w:tabs>
        <w:tab w:val="center" w:pos="4680"/>
        <w:tab w:val="right" w:pos="9360"/>
      </w:tabs>
    </w:pPr>
  </w:style>
  <w:style w:type="character" w:customStyle="1" w:styleId="FooterChar">
    <w:name w:val="Footer Char"/>
    <w:link w:val="Footer"/>
    <w:uiPriority w:val="99"/>
    <w:rsid w:val="0062585D"/>
    <w:rPr>
      <w:sz w:val="24"/>
      <w:szCs w:val="24"/>
    </w:rPr>
  </w:style>
  <w:style w:type="paragraph" w:styleId="NormalWeb">
    <w:name w:val="Normal (Web)"/>
    <w:basedOn w:val="Normal"/>
    <w:uiPriority w:val="99"/>
    <w:semiHidden/>
    <w:unhideWhenUsed/>
    <w:rsid w:val="00A17F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38119">
      <w:bodyDiv w:val="1"/>
      <w:marLeft w:val="0"/>
      <w:marRight w:val="0"/>
      <w:marTop w:val="0"/>
      <w:marBottom w:val="0"/>
      <w:divBdr>
        <w:top w:val="none" w:sz="0" w:space="0" w:color="auto"/>
        <w:left w:val="none" w:sz="0" w:space="0" w:color="auto"/>
        <w:bottom w:val="none" w:sz="0" w:space="0" w:color="auto"/>
        <w:right w:val="none" w:sz="0" w:space="0" w:color="auto"/>
      </w:divBdr>
    </w:div>
    <w:div w:id="676159032">
      <w:bodyDiv w:val="1"/>
      <w:marLeft w:val="0"/>
      <w:marRight w:val="0"/>
      <w:marTop w:val="0"/>
      <w:marBottom w:val="0"/>
      <w:divBdr>
        <w:top w:val="none" w:sz="0" w:space="0" w:color="auto"/>
        <w:left w:val="none" w:sz="0" w:space="0" w:color="auto"/>
        <w:bottom w:val="none" w:sz="0" w:space="0" w:color="auto"/>
        <w:right w:val="none" w:sz="0" w:space="0" w:color="auto"/>
      </w:divBdr>
    </w:div>
    <w:div w:id="758672465">
      <w:bodyDiv w:val="1"/>
      <w:marLeft w:val="0"/>
      <w:marRight w:val="0"/>
      <w:marTop w:val="0"/>
      <w:marBottom w:val="0"/>
      <w:divBdr>
        <w:top w:val="none" w:sz="0" w:space="0" w:color="auto"/>
        <w:left w:val="none" w:sz="0" w:space="0" w:color="auto"/>
        <w:bottom w:val="none" w:sz="0" w:space="0" w:color="auto"/>
        <w:right w:val="none" w:sz="0" w:space="0" w:color="auto"/>
      </w:divBdr>
    </w:div>
    <w:div w:id="19958655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1FAEB0-71A8-4256-89AB-B0B3BE9B1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2827</Words>
  <Characters>16118</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Huỳnh An</dc:creator>
  <cp:keywords/>
  <cp:lastModifiedBy>Huỳnh An</cp:lastModifiedBy>
  <cp:revision>2</cp:revision>
  <cp:lastPrinted>2026-07-09T07:42:00Z</cp:lastPrinted>
  <dcterms:created xsi:type="dcterms:W3CDTF">2026-07-09T08:13:00Z</dcterms:created>
  <dcterms:modified xsi:type="dcterms:W3CDTF">2026-07-09T08:13:00Z</dcterms:modified>
</cp:coreProperties>
</file>